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3B" w:rsidRPr="007E0B77" w:rsidRDefault="00450FCF" w:rsidP="00450FCF">
      <w:pPr>
        <w:ind w:left="-993"/>
        <w:rPr>
          <w:lang w:val="ru-RU"/>
        </w:rPr>
        <w:sectPr w:rsidR="00622C3B" w:rsidRPr="007E0B77" w:rsidSect="00450FCF">
          <w:pgSz w:w="11906" w:h="16383"/>
          <w:pgMar w:top="284" w:right="850" w:bottom="1134" w:left="1701" w:header="720" w:footer="720" w:gutter="0"/>
          <w:cols w:space="720"/>
        </w:sectPr>
      </w:pPr>
      <w:bookmarkStart w:id="0" w:name="block-1445118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F66C8EE" wp14:editId="753702F0">
            <wp:extent cx="7324725" cy="10359780"/>
            <wp:effectExtent l="0" t="0" r="0" b="0"/>
            <wp:docPr id="1" name="Рисунок 1" descr="E:\Рабочие программы на сайт\Подписанные программы\Сканы ООО\Литер.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на сайт\Подписанные программы\Сканы ООО\Литер.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214" cy="1036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22C3B" w:rsidRPr="007E0B77" w:rsidRDefault="00BC4659">
      <w:pPr>
        <w:spacing w:after="0" w:line="264" w:lineRule="auto"/>
        <w:ind w:left="120"/>
        <w:jc w:val="both"/>
        <w:rPr>
          <w:lang w:val="ru-RU"/>
        </w:rPr>
      </w:pPr>
      <w:bookmarkStart w:id="2" w:name="block-14451188"/>
      <w:bookmarkEnd w:id="0"/>
      <w:r w:rsidRPr="007E0B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2C3B" w:rsidRPr="007E0B77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745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A745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A7455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CA7455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A745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A745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22C3B" w:rsidRPr="00CA7455" w:rsidRDefault="00622C3B">
      <w:pPr>
        <w:rPr>
          <w:lang w:val="ru-RU"/>
        </w:rPr>
        <w:sectPr w:rsidR="00622C3B" w:rsidRPr="00CA7455">
          <w:pgSz w:w="11906" w:h="16383"/>
          <w:pgMar w:top="1134" w:right="850" w:bottom="1134" w:left="1701" w:header="720" w:footer="720" w:gutter="0"/>
          <w:cols w:space="720"/>
        </w:sectPr>
      </w:pPr>
    </w:p>
    <w:p w:rsidR="00622C3B" w:rsidRPr="00CA7455" w:rsidRDefault="00BC4659" w:rsidP="00954728">
      <w:pPr>
        <w:spacing w:after="0" w:line="264" w:lineRule="auto"/>
        <w:ind w:left="120"/>
        <w:jc w:val="both"/>
        <w:rPr>
          <w:lang w:val="ru-RU"/>
        </w:rPr>
      </w:pPr>
      <w:bookmarkStart w:id="3" w:name="block-14451189"/>
      <w:bookmarkEnd w:id="2"/>
      <w:r w:rsidRPr="00CA74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CA7455">
        <w:rPr>
          <w:rFonts w:ascii="Times New Roman" w:hAnsi="Times New Roman"/>
          <w:color w:val="000000"/>
          <w:sz w:val="28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4" w:name="e8b587e6-2f8c-4690-a635-22bb3cee08ae"/>
      <w:r w:rsidRPr="00CA7455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4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CA7455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5" w:name="8ca8cc5e-b57b-4292-a0a2-4d5e99a37fc7"/>
      <w:r w:rsidRPr="00CA7455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др.</w:t>
      </w:r>
      <w:bookmarkEnd w:id="5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Баллады, элегии ‌</w:t>
      </w:r>
      <w:bookmarkStart w:id="6" w:name="7eb282c3-f5ef-4e9f-86b2-734492601833"/>
      <w:r w:rsidRPr="00CA7455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«Светлана», «Невыразимое», «Море» и др.</w:t>
      </w:r>
      <w:bookmarkEnd w:id="6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CA745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d3f3009b-2bf2-4457-85cc-996248170bfd"/>
      <w:r w:rsidRPr="00CA7455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7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8" w:name="0b2f85f8-e824-4e61-a1ac-4efc7fb78a2f"/>
      <w:proofErr w:type="gramStart"/>
      <w:r w:rsidRPr="00CA7455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CA7455">
        <w:rPr>
          <w:rFonts w:ascii="Times New Roman" w:hAnsi="Times New Roman"/>
          <w:color w:val="000000"/>
          <w:sz w:val="28"/>
          <w:lang w:val="ru-RU"/>
        </w:rPr>
        <w:t xml:space="preserve">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8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Поэма «Медный всадник». Роман в стихах «Евгений Онегин».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9" w:name="87a51fa3-c568-4583-a18a-174135483b9d"/>
      <w:r w:rsidRPr="00CA7455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9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Роман «Герой нашего времени».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0" w:name="1e17c9e2-8d8f-4f1b-b2ac-b4be6de41c09"/>
      <w:r w:rsidRPr="00CA745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10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‌</w:t>
      </w:r>
      <w:bookmarkStart w:id="11" w:name="131db750-5e26-42b5-b0b5-6f68058ef787"/>
      <w:r w:rsidRPr="00CA745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1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lastRenderedPageBreak/>
        <w:t>У. Шекспир.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Трагедия «Гамлет» ‌</w:t>
      </w:r>
      <w:bookmarkStart w:id="12" w:name="50dcaf75-7eb3-4058-9b14-0313c9277b2d"/>
      <w:r w:rsidRPr="00CA745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2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Трагедия «Фауст» ‌</w:t>
      </w:r>
      <w:bookmarkStart w:id="13" w:name="0b3534b6-8dfe-4b28-9993-091faed66786"/>
      <w:r w:rsidRPr="00CA745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3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CA7455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4" w:name="e19cbdea-f76d-4b99-b400-83b11ad6923d"/>
      <w:r w:rsidRPr="00CA7455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4"/>
      <w:r w:rsidRPr="00CA7455">
        <w:rPr>
          <w:rFonts w:ascii="Times New Roman" w:hAnsi="Times New Roman"/>
          <w:color w:val="000000"/>
          <w:sz w:val="28"/>
          <w:lang w:val="ru-RU"/>
        </w:rPr>
        <w:t>‌‌ Поэма «Паломничество Чайльд-Гарольда» ‌</w:t>
      </w:r>
      <w:bookmarkStart w:id="15" w:name="e2190f02-8aec-4529-8d6c-41c65b65ca2e"/>
      <w:r w:rsidRPr="00CA7455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5"/>
      <w:r w:rsidRPr="00CA745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A745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A745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6" w:name="2ccf1dde-3592-470f-89fb-4ebac1d8e3cf"/>
      <w:r w:rsidRPr="00CA745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16"/>
      <w:r w:rsidRPr="00CA745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22C3B" w:rsidRPr="00CA7455" w:rsidRDefault="00622C3B">
      <w:pPr>
        <w:rPr>
          <w:lang w:val="ru-RU"/>
        </w:rPr>
        <w:sectPr w:rsidR="00622C3B" w:rsidRPr="00CA7455">
          <w:pgSz w:w="11906" w:h="16383"/>
          <w:pgMar w:top="1134" w:right="850" w:bottom="1134" w:left="1701" w:header="720" w:footer="720" w:gutter="0"/>
          <w:cols w:space="720"/>
        </w:sect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bookmarkStart w:id="17" w:name="block-14451184"/>
      <w:bookmarkEnd w:id="3"/>
      <w:r w:rsidRPr="00CA74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22C3B" w:rsidRPr="00CA7455" w:rsidRDefault="00BC46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22C3B" w:rsidRPr="00CA7455" w:rsidRDefault="00BC4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22C3B" w:rsidRPr="00CA7455" w:rsidRDefault="00BC4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22C3B" w:rsidRPr="00CA7455" w:rsidRDefault="00BC46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22C3B" w:rsidRPr="00CA7455" w:rsidRDefault="00BC46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22C3B" w:rsidRPr="00CA7455" w:rsidRDefault="00BC46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22C3B" w:rsidRPr="00CA7455" w:rsidRDefault="00BC46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22C3B" w:rsidRPr="00CA7455" w:rsidRDefault="00BC46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22C3B" w:rsidRPr="00CA7455" w:rsidRDefault="00BC46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22C3B" w:rsidRPr="00CA7455" w:rsidRDefault="00BC46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22C3B" w:rsidRPr="00CA7455" w:rsidRDefault="00BC46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22C3B" w:rsidRPr="00CA7455" w:rsidRDefault="00BC46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22C3B" w:rsidRPr="00CA7455" w:rsidRDefault="00BC46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22C3B" w:rsidRPr="00CA7455" w:rsidRDefault="00BC46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22C3B" w:rsidRPr="00CA7455" w:rsidRDefault="00BC46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22C3B" w:rsidRPr="00CA7455" w:rsidRDefault="00BC46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22C3B" w:rsidRPr="00CA7455" w:rsidRDefault="00BC46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22C3B" w:rsidRPr="00CA7455" w:rsidRDefault="00BC465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Default="00BC465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22C3B" w:rsidRPr="00CA7455" w:rsidRDefault="00BC46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22C3B" w:rsidRPr="00CA7455" w:rsidRDefault="00BC46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22C3B" w:rsidRPr="00CA7455" w:rsidRDefault="00BC46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22C3B" w:rsidRPr="00CA7455" w:rsidRDefault="00BC46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22C3B" w:rsidRPr="00CA7455" w:rsidRDefault="00BC465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22C3B" w:rsidRPr="00CA7455" w:rsidRDefault="00BC465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22C3B" w:rsidRPr="00CA7455" w:rsidRDefault="00BC465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22C3B" w:rsidRPr="00CA7455" w:rsidRDefault="00BC465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22C3B" w:rsidRPr="00CA7455" w:rsidRDefault="00BC465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22C3B" w:rsidRPr="00CA7455" w:rsidRDefault="00BC465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22C3B" w:rsidRPr="00CA7455" w:rsidRDefault="00BC46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22C3B" w:rsidRPr="00CA7455" w:rsidRDefault="00BC46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22C3B" w:rsidRPr="00CA7455" w:rsidRDefault="00BC46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22C3B" w:rsidRPr="00CA7455" w:rsidRDefault="00BC46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22C3B" w:rsidRPr="00CA7455" w:rsidRDefault="00BC46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22C3B" w:rsidRPr="00CA7455" w:rsidRDefault="00BC46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22C3B" w:rsidRPr="00CA7455" w:rsidRDefault="00BC46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22C3B" w:rsidRPr="00CA7455" w:rsidRDefault="00BC46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22C3B" w:rsidRPr="00CA7455" w:rsidRDefault="00BC465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22C3B" w:rsidRPr="00CA7455" w:rsidRDefault="00BC46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22C3B" w:rsidRPr="00CA7455" w:rsidRDefault="00BC46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22C3B" w:rsidRPr="00CA7455" w:rsidRDefault="00BC46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22C3B" w:rsidRPr="00CA7455" w:rsidRDefault="00BC465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22C3B" w:rsidRDefault="00BC46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22C3B" w:rsidRPr="00CA7455" w:rsidRDefault="00BC46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22C3B" w:rsidRPr="00CA7455" w:rsidRDefault="00BC46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22C3B" w:rsidRPr="00CA7455" w:rsidRDefault="00BC46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22C3B" w:rsidRPr="00CA7455" w:rsidRDefault="00BC465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622C3B" w:rsidRPr="00CA7455" w:rsidRDefault="00BC46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622C3B" w:rsidRPr="00CA7455" w:rsidRDefault="00BC46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622C3B" w:rsidRPr="00CA7455" w:rsidRDefault="00BC46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622C3B" w:rsidRPr="00CA7455" w:rsidRDefault="00BC465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22C3B" w:rsidRPr="00CA7455" w:rsidRDefault="00BC46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22C3B" w:rsidRPr="00CA7455" w:rsidRDefault="00BC46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22C3B" w:rsidRPr="00CA7455" w:rsidRDefault="00BC46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22C3B" w:rsidRPr="00CA7455" w:rsidRDefault="00BC46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22C3B" w:rsidRPr="00CA7455" w:rsidRDefault="00BC465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22C3B" w:rsidRPr="00CA7455" w:rsidRDefault="00BC46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22C3B" w:rsidRPr="00CA7455" w:rsidRDefault="00BC46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622C3B" w:rsidRPr="00CA7455" w:rsidRDefault="00BC46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22C3B" w:rsidRPr="00CA7455" w:rsidRDefault="00BC46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622C3B" w:rsidRPr="00CA7455" w:rsidRDefault="00BC465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22C3B" w:rsidRPr="00CA7455" w:rsidRDefault="00BC465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left="120"/>
        <w:jc w:val="both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2C3B" w:rsidRPr="00CA7455" w:rsidRDefault="00622C3B">
      <w:pPr>
        <w:spacing w:after="0" w:line="264" w:lineRule="auto"/>
        <w:ind w:left="120"/>
        <w:jc w:val="both"/>
        <w:rPr>
          <w:lang w:val="ru-RU"/>
        </w:rPr>
      </w:pP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22C3B" w:rsidRPr="00CA7455" w:rsidRDefault="00BC465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CA7455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22C3B" w:rsidRPr="00CA7455" w:rsidRDefault="00BC4659">
      <w:pPr>
        <w:spacing w:after="0" w:line="264" w:lineRule="auto"/>
        <w:ind w:firstLine="600"/>
        <w:jc w:val="both"/>
        <w:rPr>
          <w:lang w:val="ru-RU"/>
        </w:rPr>
      </w:pPr>
      <w:r w:rsidRPr="00CA7455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622C3B" w:rsidRPr="00CA7455" w:rsidRDefault="00622C3B">
      <w:pPr>
        <w:rPr>
          <w:lang w:val="ru-RU"/>
        </w:rPr>
        <w:sectPr w:rsidR="00622C3B" w:rsidRPr="00CA7455">
          <w:pgSz w:w="11906" w:h="16383"/>
          <w:pgMar w:top="1134" w:right="850" w:bottom="1134" w:left="1701" w:header="720" w:footer="720" w:gutter="0"/>
          <w:cols w:space="720"/>
        </w:sectPr>
      </w:pPr>
    </w:p>
    <w:p w:rsidR="00FC009F" w:rsidRPr="00FC009F" w:rsidRDefault="00FC009F" w:rsidP="00FC009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14451185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622C3B" w:rsidRDefault="00BC4659" w:rsidP="00FC009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2837"/>
      </w:tblGrid>
      <w:tr w:rsidR="00622C3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  <w:tr w:rsidR="00622C3B" w:rsidRPr="00450F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7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«Лафертовская маковница»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Поэма «Паломничество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</w:instrText>
            </w:r>
            <w:r w:rsidR="00450FCF">
              <w:instrText>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  <w:tr w:rsidR="00622C3B" w:rsidRPr="00450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/7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720"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</w:tbl>
    <w:p w:rsidR="00622C3B" w:rsidRPr="00954728" w:rsidRDefault="00622C3B">
      <w:pPr>
        <w:rPr>
          <w:lang w:val="ru-RU"/>
        </w:rPr>
        <w:sectPr w:rsidR="00622C3B" w:rsidRPr="009547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009F" w:rsidRPr="00954728" w:rsidRDefault="00FC009F" w:rsidP="00FC009F">
      <w:pPr>
        <w:tabs>
          <w:tab w:val="left" w:pos="915"/>
        </w:tabs>
        <w:rPr>
          <w:lang w:val="ru-RU"/>
        </w:rPr>
        <w:sectPr w:rsidR="00FC009F" w:rsidRPr="009547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C3B" w:rsidRPr="00954728" w:rsidRDefault="00622C3B">
      <w:pPr>
        <w:rPr>
          <w:lang w:val="ru-RU"/>
        </w:rPr>
        <w:sectPr w:rsidR="00622C3B" w:rsidRPr="0095472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14451186"/>
      <w:bookmarkEnd w:id="18"/>
    </w:p>
    <w:p w:rsidR="00622C3B" w:rsidRDefault="00BC4659" w:rsidP="00FC009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35"/>
        <w:gridCol w:w="1112"/>
        <w:gridCol w:w="1841"/>
        <w:gridCol w:w="1910"/>
        <w:gridCol w:w="1423"/>
        <w:gridCol w:w="2861"/>
      </w:tblGrid>
      <w:tr w:rsidR="00622C3B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C3B" w:rsidRDefault="00622C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C3B" w:rsidRDefault="00622C3B"/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6</w:instrText>
            </w:r>
            <w:r w:rsidR="00450FCF">
              <w:instrText>d</w:instrText>
            </w:r>
            <w:r w:rsidR="00450FCF" w:rsidRPr="00450FCF">
              <w:rPr>
                <w:lang w:val="ru-RU"/>
              </w:rPr>
              <w:instrText>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7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8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fb</w:instrText>
            </w:r>
            <w:r w:rsidR="00450FCF" w:rsidRPr="00450FCF">
              <w:rPr>
                <w:lang w:val="ru-RU"/>
              </w:rPr>
              <w:instrText>48"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fcba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fcba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fddc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fddc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fef</w:instrText>
            </w:r>
            <w:r w:rsidR="00450FCF" w:rsidRPr="00450FCF">
              <w:rPr>
                <w:lang w:val="ru-RU"/>
              </w:rPr>
              <w:instrText>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40584"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40584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40692"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40692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40</w:instrText>
            </w:r>
            <w:r w:rsidR="00450FCF">
              <w:instrText>ae</w:instrText>
            </w:r>
            <w:r w:rsidR="00450FCF" w:rsidRPr="00450FCF">
              <w:rPr>
                <w:lang w:val="ru-RU"/>
              </w:rPr>
              <w:instrText>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40</w:instrText>
            </w:r>
            <w:r w:rsidR="00450FCF">
              <w:instrText>bec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40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48"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4166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4166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417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418</w:instrText>
            </w:r>
            <w:r w:rsidR="00450FCF">
              <w:instrText>d</w:instrText>
            </w:r>
            <w:r w:rsidR="00450FCF" w:rsidRPr="00450FCF">
              <w:rPr>
                <w:lang w:val="ru-RU"/>
              </w:rPr>
              <w:instrText>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aec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18"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fd</w:instrText>
            </w:r>
            <w:r w:rsidR="00450FCF" w:rsidRPr="00450FCF">
              <w:rPr>
                <w:lang w:val="ru-RU"/>
              </w:rPr>
              <w:instrText>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d</w:instrText>
            </w:r>
            <w:r w:rsidR="00450FCF" w:rsidRPr="00450FCF">
              <w:rPr>
                <w:lang w:val="ru-RU"/>
              </w:rPr>
              <w:instrText>6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41</w:instrText>
            </w:r>
            <w:r w:rsidR="00450FCF">
              <w:instrText>ea</w:instrText>
            </w:r>
            <w:r w:rsidR="00450FCF" w:rsidRPr="00450FCF">
              <w:rPr>
                <w:lang w:val="ru-RU"/>
              </w:rPr>
              <w:instrText>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44328"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44328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44580"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44580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оэтическое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421</w:instrText>
            </w:r>
            <w:r w:rsidR="00450FCF">
              <w:instrText>fe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42618"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42618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4273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4285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4297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9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</w:instrText>
            </w:r>
            <w:r w:rsidR="00450FCF">
              <w:instrText>d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42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4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430</w:instrText>
            </w:r>
            <w:r w:rsidR="00450FCF">
              <w:instrText>ea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4336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4336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434</w:instrText>
            </w:r>
            <w:r w:rsidR="00450FCF">
              <w:instrText>be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43658"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43658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43770"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43770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450FCF">
              <w:lastRenderedPageBreak/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4387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43982"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43982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</w:instrText>
            </w:r>
            <w:r w:rsidR="00450FCF">
              <w:instrText>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9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</w:instrText>
            </w:r>
            <w:r w:rsidR="00450FCF">
              <w:instrText>bb</w:instrText>
            </w:r>
            <w:r w:rsidR="00450FCF" w:rsidRPr="00450FCF">
              <w:rPr>
                <w:lang w:val="ru-RU"/>
              </w:rPr>
              <w:instrText>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3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43</w:instrText>
            </w:r>
            <w:r w:rsidR="00450FCF">
              <w:instrText>fcc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fcc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440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449</w:instrText>
            </w:r>
            <w:r w:rsidR="00450FCF">
              <w:instrText>ea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</w:instrText>
            </w:r>
            <w:r w:rsidR="00450FCF">
              <w:instrText>bca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bca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</w:instrText>
            </w:r>
            <w:r w:rsidR="00450FCF">
              <w:instrText>d</w:instrText>
            </w:r>
            <w:r w:rsidR="00450FCF" w:rsidRPr="00450FCF">
              <w:rPr>
                <w:lang w:val="ru-RU"/>
              </w:rPr>
              <w:instrText>00"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44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0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45034"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45034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4514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45264"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45264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45372"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45372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454</w:instrText>
            </w:r>
            <w:r w:rsidR="00450FCF">
              <w:instrText>f</w:instrText>
            </w:r>
            <w:r w:rsidR="00450FCF" w:rsidRPr="00450FCF">
              <w:rPr>
                <w:lang w:val="ru-RU"/>
              </w:rPr>
              <w:instrText>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4561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450FCF">
              <w:lastRenderedPageBreak/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52"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92"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ca</w:instrText>
            </w:r>
            <w:r w:rsidR="00450FCF" w:rsidRPr="00450FCF">
              <w:rPr>
                <w:lang w:val="ru-RU"/>
              </w:rPr>
              <w:instrText>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dae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ed</w:instrText>
            </w:r>
            <w:r w:rsidR="00450FCF" w:rsidRPr="00450FCF">
              <w:rPr>
                <w:lang w:val="ru-RU"/>
              </w:rPr>
              <w:instrText>0"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45</w:instrText>
            </w:r>
            <w:r w:rsidR="00450FCF">
              <w:instrText>fe</w:instrText>
            </w:r>
            <w:r w:rsidR="00450FCF" w:rsidRPr="00450FCF">
              <w:rPr>
                <w:lang w:val="ru-RU"/>
              </w:rPr>
              <w:instrText>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46146"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46146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46254"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46254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4636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4648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4648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465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6"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466</w:instrText>
            </w:r>
            <w:r w:rsidR="00450FCF">
              <w:instrText>aa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467</w:instrText>
            </w:r>
            <w:r w:rsidR="00450FCF">
              <w:instrText>ae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7</w:instrText>
            </w:r>
            <w:r w:rsidR="00450FCF">
              <w:instrText>e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Лафертовская маковница» Антония Погорельского,«Часы и зеркало» А. А. Бестужева-Марлинского, «Кто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А. И. Герцена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</w:instrText>
            </w:r>
            <w:r w:rsidR="00450FCF">
              <w:instrText>b</w:instrText>
            </w:r>
            <w:r w:rsidR="00450FCF" w:rsidRPr="00450FCF">
              <w:rPr>
                <w:lang w:val="ru-RU"/>
              </w:rPr>
              <w:instrText>8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</w:instrText>
            </w:r>
            <w:r w:rsidR="00450FCF">
              <w:instrText>c</w:instrText>
            </w:r>
            <w:r w:rsidR="00450FCF" w:rsidRPr="00450FCF">
              <w:rPr>
                <w:lang w:val="ru-RU"/>
              </w:rPr>
              <w:instrText>9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</w:instrText>
            </w:r>
            <w:r w:rsidR="00450FCF">
              <w:instrText>db</w:instrText>
            </w:r>
            <w:r w:rsidR="00450FCF" w:rsidRPr="00450FCF">
              <w:rPr>
                <w:lang w:val="ru-RU"/>
              </w:rPr>
              <w:instrText>2"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46</w:instrText>
            </w:r>
            <w:r w:rsidR="00450FCF">
              <w:instrText>ed</w:instrText>
            </w:r>
            <w:r w:rsidR="00450FCF" w:rsidRPr="00450FCF">
              <w:rPr>
                <w:lang w:val="ru-RU"/>
              </w:rPr>
              <w:instrText>4"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4728</w:instrText>
            </w:r>
            <w:r w:rsidR="00450FCF">
              <w:instrText>a</w:instrText>
            </w:r>
            <w:r w:rsidR="00450FCF" w:rsidRPr="00450FCF">
              <w:rPr>
                <w:lang w:val="ru-RU"/>
              </w:rPr>
              <w:instrText>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4728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50FC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50FCF">
              <w:fldChar w:fldCharType="begin"/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instrText>HYPERLINK</w:instrText>
            </w:r>
            <w:r w:rsidR="00450FCF" w:rsidRPr="00450FCF">
              <w:rPr>
                <w:lang w:val="ru-RU"/>
              </w:rPr>
              <w:instrText xml:space="preserve"> "</w:instrText>
            </w:r>
            <w:r w:rsidR="00450FCF">
              <w:instrText>https</w:instrText>
            </w:r>
            <w:r w:rsidR="00450FCF" w:rsidRPr="00450FCF">
              <w:rPr>
                <w:lang w:val="ru-RU"/>
              </w:rPr>
              <w:instrText>://</w:instrText>
            </w:r>
            <w:r w:rsidR="00450FCF">
              <w:instrText>m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edsoo</w:instrText>
            </w:r>
            <w:r w:rsidR="00450FCF" w:rsidRPr="00450FCF">
              <w:rPr>
                <w:lang w:val="ru-RU"/>
              </w:rPr>
              <w:instrText>.</w:instrText>
            </w:r>
            <w:r w:rsidR="00450FCF">
              <w:instrText>ru</w:instrText>
            </w:r>
            <w:r w:rsidR="00450FCF" w:rsidRPr="00450FCF">
              <w:rPr>
                <w:lang w:val="ru-RU"/>
              </w:rPr>
              <w:instrText>/8</w:instrText>
            </w:r>
            <w:r w:rsidR="00450FCF">
              <w:instrText>bc</w:instrText>
            </w:r>
            <w:r w:rsidR="00450FCF" w:rsidRPr="00450FCF">
              <w:rPr>
                <w:lang w:val="ru-RU"/>
              </w:rPr>
              <w:instrText>47398" \</w:instrText>
            </w:r>
            <w:r w:rsidR="00450FCF">
              <w:instrText>h</w:instrText>
            </w:r>
            <w:r w:rsidR="00450FCF" w:rsidRPr="00450FCF">
              <w:rPr>
                <w:lang w:val="ru-RU"/>
              </w:rPr>
              <w:instrText xml:space="preserve"> </w:instrText>
            </w:r>
            <w:r w:rsidR="00450FC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CA7455">
              <w:rPr>
                <w:rFonts w:ascii="Times New Roman" w:hAnsi="Times New Roman"/>
                <w:color w:val="0000FF"/>
                <w:u w:val="single"/>
                <w:lang w:val="ru-RU"/>
              </w:rPr>
              <w:t>47398</w:t>
            </w:r>
            <w:r w:rsidR="00450FC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2C3B" w:rsidRPr="00450FC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C3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2C3B" w:rsidRDefault="00622C3B">
            <w:pPr>
              <w:spacing w:after="0"/>
              <w:ind w:left="135"/>
            </w:pPr>
          </w:p>
        </w:tc>
      </w:tr>
      <w:tr w:rsidR="00622C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Pr="00CA7455" w:rsidRDefault="00BC4659">
            <w:pPr>
              <w:spacing w:after="0"/>
              <w:ind w:left="135"/>
              <w:rPr>
                <w:lang w:val="ru-RU"/>
              </w:rPr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 w:rsidRPr="00CA7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2C3B" w:rsidRDefault="00BC46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C3B" w:rsidRDefault="00622C3B"/>
        </w:tc>
      </w:tr>
    </w:tbl>
    <w:p w:rsidR="00622C3B" w:rsidRDefault="00622C3B">
      <w:pPr>
        <w:sectPr w:rsidR="0062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C3B" w:rsidRDefault="00622C3B">
      <w:pPr>
        <w:sectPr w:rsidR="0062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C3B" w:rsidRDefault="00BC4659">
      <w:pPr>
        <w:spacing w:after="0"/>
        <w:ind w:left="120"/>
      </w:pPr>
      <w:bookmarkStart w:id="20" w:name="block-1445119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22C3B" w:rsidRDefault="00BC465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22C3B" w:rsidRDefault="00622C3B">
      <w:pPr>
        <w:spacing w:after="0"/>
        <w:ind w:left="120"/>
      </w:pPr>
    </w:p>
    <w:p w:rsidR="00622C3B" w:rsidRPr="00CA7455" w:rsidRDefault="00BC4659">
      <w:pPr>
        <w:spacing w:after="0" w:line="480" w:lineRule="auto"/>
        <w:ind w:left="120"/>
        <w:rPr>
          <w:lang w:val="ru-RU"/>
        </w:rPr>
      </w:pPr>
      <w:r w:rsidRPr="00CA74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2C3B" w:rsidRDefault="00BC46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22C3B" w:rsidRDefault="00622C3B">
      <w:pPr>
        <w:sectPr w:rsidR="00622C3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B81CC9" w:rsidRDefault="00B81CC9"/>
    <w:sectPr w:rsidR="00B81CC9" w:rsidSect="00D13B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EA"/>
    <w:multiLevelType w:val="multilevel"/>
    <w:tmpl w:val="C2421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10057"/>
    <w:multiLevelType w:val="multilevel"/>
    <w:tmpl w:val="6B74D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40654"/>
    <w:multiLevelType w:val="multilevel"/>
    <w:tmpl w:val="027A7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966F2"/>
    <w:multiLevelType w:val="multilevel"/>
    <w:tmpl w:val="26E6C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C639E8"/>
    <w:multiLevelType w:val="multilevel"/>
    <w:tmpl w:val="65FCF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F83F87"/>
    <w:multiLevelType w:val="multilevel"/>
    <w:tmpl w:val="D9FC5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1C2311"/>
    <w:multiLevelType w:val="multilevel"/>
    <w:tmpl w:val="15548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937954"/>
    <w:multiLevelType w:val="multilevel"/>
    <w:tmpl w:val="BCAA6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8115FF"/>
    <w:multiLevelType w:val="multilevel"/>
    <w:tmpl w:val="23F00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47D17"/>
    <w:multiLevelType w:val="multilevel"/>
    <w:tmpl w:val="47E6D0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CB397A"/>
    <w:multiLevelType w:val="multilevel"/>
    <w:tmpl w:val="7F0A0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2118E2"/>
    <w:multiLevelType w:val="multilevel"/>
    <w:tmpl w:val="7326E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C450F6"/>
    <w:multiLevelType w:val="multilevel"/>
    <w:tmpl w:val="507C2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F04F9F"/>
    <w:multiLevelType w:val="multilevel"/>
    <w:tmpl w:val="A596F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EF769B"/>
    <w:multiLevelType w:val="multilevel"/>
    <w:tmpl w:val="DE00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B212CA"/>
    <w:multiLevelType w:val="multilevel"/>
    <w:tmpl w:val="E6E45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087D7D"/>
    <w:multiLevelType w:val="multilevel"/>
    <w:tmpl w:val="08BC8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9A6916"/>
    <w:multiLevelType w:val="multilevel"/>
    <w:tmpl w:val="86249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3A1D7A"/>
    <w:multiLevelType w:val="multilevel"/>
    <w:tmpl w:val="1FD8E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576027"/>
    <w:multiLevelType w:val="multilevel"/>
    <w:tmpl w:val="0D4EB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70735C"/>
    <w:multiLevelType w:val="multilevel"/>
    <w:tmpl w:val="A98C0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4F7D44"/>
    <w:multiLevelType w:val="multilevel"/>
    <w:tmpl w:val="E048C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D64272"/>
    <w:multiLevelType w:val="multilevel"/>
    <w:tmpl w:val="A2063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9"/>
  </w:num>
  <w:num w:numId="5">
    <w:abstractNumId w:val="19"/>
  </w:num>
  <w:num w:numId="6">
    <w:abstractNumId w:val="6"/>
  </w:num>
  <w:num w:numId="7">
    <w:abstractNumId w:val="4"/>
  </w:num>
  <w:num w:numId="8">
    <w:abstractNumId w:val="15"/>
  </w:num>
  <w:num w:numId="9">
    <w:abstractNumId w:val="14"/>
  </w:num>
  <w:num w:numId="10">
    <w:abstractNumId w:val="7"/>
  </w:num>
  <w:num w:numId="11">
    <w:abstractNumId w:val="20"/>
  </w:num>
  <w:num w:numId="12">
    <w:abstractNumId w:val="18"/>
  </w:num>
  <w:num w:numId="13">
    <w:abstractNumId w:val="16"/>
  </w:num>
  <w:num w:numId="14">
    <w:abstractNumId w:val="5"/>
  </w:num>
  <w:num w:numId="15">
    <w:abstractNumId w:val="11"/>
  </w:num>
  <w:num w:numId="16">
    <w:abstractNumId w:val="17"/>
  </w:num>
  <w:num w:numId="17">
    <w:abstractNumId w:val="13"/>
  </w:num>
  <w:num w:numId="18">
    <w:abstractNumId w:val="21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C3B"/>
    <w:rsid w:val="0030366C"/>
    <w:rsid w:val="00450FCF"/>
    <w:rsid w:val="00622C3B"/>
    <w:rsid w:val="007E0B77"/>
    <w:rsid w:val="00954728"/>
    <w:rsid w:val="00B81CC9"/>
    <w:rsid w:val="00B81F0D"/>
    <w:rsid w:val="00B9233E"/>
    <w:rsid w:val="00BC4659"/>
    <w:rsid w:val="00CA7455"/>
    <w:rsid w:val="00CB626C"/>
    <w:rsid w:val="00D13B12"/>
    <w:rsid w:val="00F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3B1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13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408c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.edsoo.ru/8bc476c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8bc475a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.edsoo.ru/8bc474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8bc409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594F5-2386-4D06-9C63-372109C9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51</Pages>
  <Words>11611</Words>
  <Characters>66189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9</cp:revision>
  <cp:lastPrinted>2023-10-10T06:39:00Z</cp:lastPrinted>
  <dcterms:created xsi:type="dcterms:W3CDTF">2023-09-28T06:36:00Z</dcterms:created>
  <dcterms:modified xsi:type="dcterms:W3CDTF">2023-10-10T11:15:00Z</dcterms:modified>
</cp:coreProperties>
</file>