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О мерах профилактики инфекций, передающихся клещами </w:t>
      </w:r>
    </w:p>
    <w:p w14:paraId="02000000">
      <w:pPr>
        <w:ind/>
        <w:jc w:val="center"/>
        <w:rPr>
          <w:b w:val="1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drawing>
          <wp:inline>
            <wp:extent cx="1270000" cy="12700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270000" cy="12700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drawing>
          <wp:inline>
            <wp:extent cx="1270000" cy="127000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1270000" cy="12700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drawing>
          <wp:inline>
            <wp:extent cx="1270000" cy="127000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1270000" cy="12700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drawing>
          <wp:inline>
            <wp:extent cx="1270000" cy="127000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1270000" cy="1270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ind/>
        <w:jc w:val="both"/>
        <w:rPr>
          <w:b w:val="1"/>
          <w:sz w:val="28"/>
        </w:rPr>
      </w:pPr>
      <w:r>
        <w:rPr>
          <w:sz w:val="28"/>
        </w:rPr>
        <w:t xml:space="preserve">  Очаги клещевых инфекций (Крымской геморрагической лихорадки (КГЛ), иксодового клещевого боррелиоза (ИКБ) широко распространены на территории Ростовской области. Ареалы вируса КГЛ и боррелий ИКБ совпадают с ареалом основных переносчиков инфекции - иксодовых клещей H. marginatum и I. ricinus.</w:t>
      </w:r>
    </w:p>
    <w:p w14:paraId="04000000">
      <w:pPr>
        <w:ind/>
        <w:jc w:val="both"/>
        <w:rPr>
          <w:sz w:val="28"/>
        </w:rPr>
      </w:pPr>
      <w:r>
        <w:rPr>
          <w:sz w:val="28"/>
        </w:rPr>
        <w:t xml:space="preserve">    Наибольшему риску заражения такой опасной инфекцией, как КГЛ, подвержены пастухи, доярки, скотники; лица, занятые в забое и стрижке скота; в полеводческих и других сельскохозяйственных работах.</w:t>
      </w:r>
    </w:p>
    <w:p w14:paraId="05000000">
      <w:pPr>
        <w:ind/>
        <w:jc w:val="both"/>
        <w:rPr>
          <w:sz w:val="28"/>
        </w:rPr>
      </w:pPr>
      <w:r>
        <w:rPr>
          <w:sz w:val="28"/>
        </w:rPr>
        <w:t xml:space="preserve"> Лучшим способом профилактики всех клещевых заболеваний является предотвращение присасывания клещей!</w:t>
      </w:r>
    </w:p>
    <w:p w14:paraId="06000000">
      <w:pPr>
        <w:ind/>
        <w:jc w:val="both"/>
        <w:rPr>
          <w:sz w:val="28"/>
        </w:rPr>
      </w:pPr>
      <w:r>
        <w:rPr>
          <w:sz w:val="28"/>
        </w:rPr>
        <w:t xml:space="preserve">    При посещении леса, садовых участков необходимо правильно одеваться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таким образом, чтобы исключить или минимизировать возможность проникновения клещей под одежду и облегчить ее быстрый осмотр для обнаружения прицепившихся клещей. Лучше, чтобы одежда была светлой и однотонной, так как на ней клещи более заметны. Брюки должны быть заправлены в сапоги, гольфы или носки с плотной резинкой. Верхняя часть одежды (рубашка, куртка) должна быть заправлена в брюки, манжеты рукавов плотно прилегать к запястью. Ворот рубашки и брюки не должны застегиваться на пуговицы, лучше иметь застежку типа "молния" или "липучка", через которую клещ не может заползти под одежду. На голову предпочтительно надеть капюшон, пришитый (прикрепленный застежкой-молнией или "липучкой") к рубашке или куртке. В крайнем случае, волосы должны быть заправлены под шапку, косынку или бандану.</w:t>
      </w:r>
    </w:p>
    <w:p w14:paraId="07000000">
      <w:pPr>
        <w:ind/>
        <w:jc w:val="both"/>
        <w:rPr>
          <w:sz w:val="28"/>
        </w:rPr>
      </w:pPr>
      <w:r>
        <w:rPr>
          <w:sz w:val="28"/>
        </w:rPr>
        <w:t xml:space="preserve">     Клещ ползет снизу-вверх и не всегда сразу присасывается. Поэтому, очень важно находясь на природе проводить само и взаимоосмотры каждые 15-20 минут. После возвращения с прогулки следует провести полный осмотр кожных покровов и одежды.</w:t>
      </w:r>
    </w:p>
    <w:p w14:paraId="08000000">
      <w:p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sz w:val="28"/>
        </w:rPr>
        <w:t xml:space="preserve">    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Нельзя заносить в помещение свежесорванные цветы, ветки, охотничьи трофеи, верхнюю одежду и другие предметы, на которых могут оказаться клещи.</w:t>
      </w:r>
    </w:p>
    <w:p w14:paraId="09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  Присосавшихся и не присосавшихся клещей при невозможности проведения лабораторного исследования можно умерщвлять, помещая их в сосуд с органическим растворителем (спирт, керосин и т. д.) или заливая их кипятком. Раздавливать клещей пальцами нельзя, так как через микротравмы кожи возможно проникновение возбудителя с гемолимфой клеща и развитие заболевания. Удаленного клеща можно раздавить твердым предметом на твердом, например, в лесу - палкой на деревянной или каменной поверхности.</w:t>
      </w:r>
      <w:r>
        <w:rPr>
          <w:sz w:val="28"/>
        </w:rPr>
        <w:t xml:space="preserve"> </w:t>
      </w:r>
    </w:p>
    <w:p w14:paraId="0A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     Присосавшихся к телу людей клещей следует немедленно удалить, стараясь не оторвать погруженные в кожу ротовые части (гипостом), ранку продезинфицировать раствором йода или другим дезинфицирующим средством.</w:t>
      </w:r>
      <w:r>
        <w:rPr>
          <w:sz w:val="28"/>
        </w:rPr>
        <w:t xml:space="preserve"> При появлении симптомов заболевания, срочно обратитесь в лечебно-профилактическую организ</w:t>
      </w:r>
      <w:r>
        <w:rPr>
          <w:sz w:val="28"/>
        </w:rPr>
        <w:t>ацию за медицинской помощью.</w:t>
      </w:r>
    </w:p>
    <w:p w14:paraId="0B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Чтобы уберечь себя от возможных заболеваний, используйте рекомендуемые советы, будьте внимательны при выходе на природу!</w:t>
      </w:r>
    </w:p>
    <w:p w14:paraId="0C000000">
      <w:pPr>
        <w:spacing w:after="225" w:before="0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</w:rPr>
        <w:t xml:space="preserve">Комиссия по обеспечению санитарно-эпидемиологического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</w:rPr>
        <w:t>благополучия населения Боковского района</w:t>
      </w:r>
    </w:p>
    <w:sectPr>
      <w:type w:val="continuous"/>
      <w:pgSz w:h="16834" w:orient="portrait" w:w="11909"/>
      <w:pgMar w:bottom="567" w:footer="720" w:gutter="0" w:header="720" w:left="1134" w:right="567" w:top="14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Balloon Text"/>
    <w:basedOn w:val="Style_1"/>
    <w:link w:val="Style_5_ch"/>
    <w:rPr>
      <w:rFonts w:ascii="Tahoma" w:hAnsi="Tahoma"/>
      <w:sz w:val="16"/>
    </w:rPr>
  </w:style>
  <w:style w:styleId="Style_5_ch" w:type="character">
    <w:name w:val="Balloon Text"/>
    <w:basedOn w:val="Style_1_ch"/>
    <w:link w:val="Style_5"/>
    <w:rPr>
      <w:rFonts w:ascii="Tahoma" w:hAnsi="Tahoma"/>
      <w:sz w:val="16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ConsPlusNormal"/>
    <w:link w:val="Style_8_ch"/>
    <w:pPr>
      <w:widowControl w:val="0"/>
      <w:ind/>
    </w:pPr>
    <w:rPr>
      <w:sz w:val="24"/>
    </w:rPr>
  </w:style>
  <w:style w:styleId="Style_8_ch" w:type="character">
    <w:name w:val="ConsPlusNormal"/>
    <w:link w:val="Style_8"/>
    <w:rPr>
      <w:sz w:val="24"/>
    </w:rPr>
  </w:style>
  <w:style w:styleId="Style_9" w:type="paragraph">
    <w:name w:val="contextualspellingandgrammarerror"/>
    <w:basedOn w:val="Style_10"/>
    <w:link w:val="Style_9_ch"/>
  </w:style>
  <w:style w:styleId="Style_9_ch" w:type="character">
    <w:name w:val="contextualspellingandgrammarerror"/>
    <w:basedOn w:val="Style_10_ch"/>
    <w:link w:val="Style_9"/>
  </w:style>
  <w:style w:styleId="Style_11" w:type="paragraph">
    <w:name w:val="Body Text 3"/>
    <w:basedOn w:val="Style_1"/>
    <w:link w:val="Style_11_ch"/>
    <w:pPr>
      <w:spacing w:line="240" w:lineRule="atLeast"/>
      <w:ind/>
      <w:jc w:val="center"/>
    </w:pPr>
    <w:rPr>
      <w:b w:val="1"/>
      <w:sz w:val="28"/>
    </w:rPr>
  </w:style>
  <w:style w:styleId="Style_11_ch" w:type="character">
    <w:name w:val="Body Text 3"/>
    <w:basedOn w:val="Style_1_ch"/>
    <w:link w:val="Style_11"/>
    <w:rPr>
      <w:b w:val="1"/>
      <w:sz w:val="28"/>
    </w:rPr>
  </w:style>
  <w:style w:styleId="Style_12" w:type="paragraph">
    <w:name w:val="No Spacing"/>
    <w:link w:val="Style_12_ch"/>
    <w:rPr>
      <w:rFonts w:ascii="Calibri" w:hAnsi="Calibri"/>
      <w:sz w:val="22"/>
    </w:rPr>
  </w:style>
  <w:style w:styleId="Style_12_ch" w:type="character">
    <w:name w:val="No Spacing"/>
    <w:link w:val="Style_12"/>
    <w:rPr>
      <w:rFonts w:ascii="Calibri" w:hAnsi="Calibri"/>
      <w:sz w:val="22"/>
    </w:rPr>
  </w:style>
  <w:style w:styleId="Style_13" w:type="paragraph">
    <w:name w:val="Body Text"/>
    <w:basedOn w:val="Style_1"/>
    <w:link w:val="Style_13_ch"/>
    <w:pPr>
      <w:spacing w:line="240" w:lineRule="atLeast"/>
      <w:ind/>
      <w:jc w:val="center"/>
    </w:pPr>
    <w:rPr>
      <w:b w:val="1"/>
    </w:rPr>
  </w:style>
  <w:style w:styleId="Style_13_ch" w:type="character">
    <w:name w:val="Body Text"/>
    <w:basedOn w:val="Style_1_ch"/>
    <w:link w:val="Style_13"/>
    <w:rPr>
      <w:b w:val="1"/>
    </w:rPr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1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eop"/>
    <w:basedOn w:val="Style_10"/>
    <w:link w:val="Style_16_ch"/>
  </w:style>
  <w:style w:styleId="Style_16_ch" w:type="character">
    <w:name w:val="eop"/>
    <w:basedOn w:val="Style_10_ch"/>
    <w:link w:val="Style_16"/>
  </w:style>
  <w:style w:styleId="Style_17" w:type="paragraph">
    <w:name w:val="heading 1"/>
    <w:next w:val="Style_1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Font Style18"/>
    <w:link w:val="Style_18_ch"/>
    <w:rPr>
      <w:rFonts w:ascii="Times New Roman" w:hAnsi="Times New Roman"/>
      <w:sz w:val="26"/>
    </w:rPr>
  </w:style>
  <w:style w:styleId="Style_18_ch" w:type="character">
    <w:name w:val="Font Style18"/>
    <w:link w:val="Style_18"/>
    <w:rPr>
      <w:rFonts w:ascii="Times New Roman" w:hAnsi="Times New Roman"/>
      <w:sz w:val="26"/>
    </w:rPr>
  </w:style>
  <w:style w:styleId="Style_19" w:type="paragraph">
    <w:name w:val="Hyperlink"/>
    <w:basedOn w:val="Style_10"/>
    <w:link w:val="Style_19_ch"/>
    <w:rPr>
      <w:strike w:val="0"/>
      <w:color w:val="868788"/>
      <w:u w:val="none"/>
    </w:rPr>
  </w:style>
  <w:style w:styleId="Style_19_ch" w:type="character">
    <w:name w:val="Hyperlink"/>
    <w:basedOn w:val="Style_10_ch"/>
    <w:link w:val="Style_19"/>
    <w:rPr>
      <w:strike w:val="0"/>
      <w:color w:val="868788"/>
      <w:u w:val="non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paragraph"/>
    <w:basedOn w:val="Style_1"/>
    <w:link w:val="Style_24_ch"/>
    <w:pPr>
      <w:spacing w:afterAutospacing="on" w:beforeAutospacing="on"/>
      <w:ind/>
    </w:pPr>
  </w:style>
  <w:style w:styleId="Style_24_ch" w:type="character">
    <w:name w:val="paragraph"/>
    <w:basedOn w:val="Style_1_ch"/>
    <w:link w:val="Style_24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5" w:type="paragraph">
    <w:name w:val="toc 8"/>
    <w:next w:val="Style_1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normaltextrun"/>
    <w:basedOn w:val="Style_10"/>
    <w:link w:val="Style_26_ch"/>
  </w:style>
  <w:style w:styleId="Style_26_ch" w:type="character">
    <w:name w:val="normaltextrun"/>
    <w:basedOn w:val="Style_10_ch"/>
    <w:link w:val="Style_26"/>
  </w:style>
  <w:style w:styleId="Style_27" w:type="paragraph">
    <w:name w:val="toc 5"/>
    <w:next w:val="Style_1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fs"/>
    <w:basedOn w:val="Style_10"/>
    <w:link w:val="Style_28_ch"/>
  </w:style>
  <w:style w:styleId="Style_28_ch" w:type="character">
    <w:name w:val="cfs"/>
    <w:basedOn w:val="Style_10_ch"/>
    <w:link w:val="Style_28"/>
  </w:style>
  <w:style w:styleId="Style_29" w:type="paragraph">
    <w:name w:val="Знак Знак1"/>
    <w:basedOn w:val="Style_1"/>
    <w:link w:val="Style_29_ch"/>
    <w:pPr>
      <w:spacing w:after="160" w:line="240" w:lineRule="exact"/>
      <w:ind/>
    </w:pPr>
    <w:rPr>
      <w:b w:val="1"/>
      <w:sz w:val="28"/>
    </w:rPr>
  </w:style>
  <w:style w:styleId="Style_29_ch" w:type="character">
    <w:name w:val="Знак Знак1"/>
    <w:basedOn w:val="Style_1_ch"/>
    <w:link w:val="Style_29"/>
    <w:rPr>
      <w:b w:val="1"/>
      <w:sz w:val="28"/>
    </w:rPr>
  </w:style>
  <w:style w:styleId="Style_30" w:type="paragraph">
    <w:name w:val="Normal (Web)"/>
    <w:basedOn w:val="Style_1"/>
    <w:link w:val="Style_30_ch"/>
  </w:style>
  <w:style w:styleId="Style_30_ch" w:type="character">
    <w:name w:val="Normal (Web)"/>
    <w:basedOn w:val="Style_1_ch"/>
    <w:link w:val="Style_30"/>
  </w:style>
  <w:style w:styleId="Style_31" w:type="paragraph">
    <w:name w:val="Style8"/>
    <w:basedOn w:val="Style_1"/>
    <w:link w:val="Style_31_ch"/>
    <w:pPr>
      <w:widowControl w:val="0"/>
      <w:spacing w:line="446" w:lineRule="exact"/>
      <w:ind w:firstLine="542" w:left="0"/>
      <w:jc w:val="both"/>
    </w:pPr>
  </w:style>
  <w:style w:styleId="Style_31_ch" w:type="character">
    <w:name w:val="Style8"/>
    <w:basedOn w:val="Style_1_ch"/>
    <w:link w:val="Style_31"/>
  </w:style>
  <w:style w:styleId="Style_32" w:type="paragraph">
    <w:name w:val="Subtitle"/>
    <w:next w:val="Style_1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List Paragraph"/>
    <w:basedOn w:val="Style_1"/>
    <w:link w:val="Style_33_ch"/>
    <w:pPr>
      <w:ind w:firstLine="0" w:left="720"/>
      <w:contextualSpacing w:val="1"/>
    </w:pPr>
  </w:style>
  <w:style w:styleId="Style_33_ch" w:type="character">
    <w:name w:val="List Paragraph"/>
    <w:basedOn w:val="Style_1_ch"/>
    <w:link w:val="Style_33"/>
  </w:style>
  <w:style w:styleId="Style_34" w:type="paragraph">
    <w:name w:val="spellingerror"/>
    <w:basedOn w:val="Style_10"/>
    <w:link w:val="Style_34_ch"/>
  </w:style>
  <w:style w:styleId="Style_34_ch" w:type="character">
    <w:name w:val="spellingerror"/>
    <w:basedOn w:val="Style_10_ch"/>
    <w:link w:val="Style_34"/>
  </w:style>
  <w:style w:styleId="Style_35" w:type="paragraph">
    <w:name w:val="Знак Знак1"/>
    <w:basedOn w:val="Style_1"/>
    <w:link w:val="Style_35_ch"/>
    <w:pPr>
      <w:spacing w:after="160" w:line="240" w:lineRule="exact"/>
      <w:ind/>
    </w:pPr>
    <w:rPr>
      <w:b w:val="1"/>
      <w:sz w:val="28"/>
    </w:rPr>
  </w:style>
  <w:style w:styleId="Style_35_ch" w:type="character">
    <w:name w:val="Знак Знак1"/>
    <w:basedOn w:val="Style_1_ch"/>
    <w:link w:val="Style_35"/>
    <w:rPr>
      <w:b w:val="1"/>
      <w:sz w:val="28"/>
    </w:rPr>
  </w:style>
  <w:style w:styleId="Style_36" w:type="paragraph">
    <w:name w:val="Title"/>
    <w:next w:val="Style_1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basedOn w:val="Style_1"/>
    <w:next w:val="Style_1"/>
    <w:link w:val="Style_37_ch"/>
    <w:uiPriority w:val="9"/>
    <w:qFormat/>
    <w:pPr>
      <w:keepNext w:val="1"/>
      <w:keepLines w:val="1"/>
      <w:spacing w:before="40"/>
      <w:ind/>
      <w:outlineLvl w:val="3"/>
    </w:pPr>
    <w:rPr>
      <w:rFonts w:asciiTheme="majorAscii" w:hAnsiTheme="majorHAnsi"/>
      <w:i w:val="1"/>
      <w:color w:themeColor="accent1" w:themeShade="BF" w:val="366091"/>
      <w:sz w:val="20"/>
    </w:rPr>
  </w:style>
  <w:style w:styleId="Style_37_ch" w:type="character">
    <w:name w:val="heading 4"/>
    <w:basedOn w:val="Style_1_ch"/>
    <w:link w:val="Style_37"/>
    <w:rPr>
      <w:rFonts w:asciiTheme="majorAscii" w:hAnsiTheme="majorHAnsi"/>
      <w:i w:val="1"/>
      <w:color w:themeColor="accent1" w:themeShade="BF" w:val="366091"/>
      <w:sz w:val="20"/>
    </w:rPr>
  </w:style>
  <w:style w:styleId="Style_38" w:type="paragraph">
    <w:name w:val="heading 2"/>
    <w:basedOn w:val="Style_1"/>
    <w:next w:val="Style_1"/>
    <w:link w:val="Style_38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8_ch" w:type="character">
    <w:name w:val="heading 2"/>
    <w:basedOn w:val="Style_1_ch"/>
    <w:link w:val="Style_38"/>
    <w:rPr>
      <w:rFonts w:asciiTheme="majorAscii" w:hAnsiTheme="majorHAnsi"/>
      <w:b w:val="1"/>
      <w:color w:themeColor="accent1" w:val="4F81BD"/>
      <w:sz w:val="26"/>
    </w:rPr>
  </w:style>
  <w:style w:styleId="Style_39" w:type="paragraph">
    <w:name w:val="heading 6"/>
    <w:basedOn w:val="Style_1"/>
    <w:next w:val="Style_1"/>
    <w:link w:val="Style_39_ch"/>
    <w:uiPriority w:val="9"/>
    <w:qFormat/>
    <w:pPr>
      <w:keepNext w:val="1"/>
      <w:keepLines w:val="1"/>
      <w:spacing w:before="40"/>
      <w:ind/>
      <w:outlineLvl w:val="5"/>
    </w:pPr>
    <w:rPr>
      <w:rFonts w:asciiTheme="majorAscii" w:hAnsiTheme="majorHAnsi"/>
      <w:color w:themeColor="accent1" w:themeShade="7F" w:val="243F61"/>
      <w:sz w:val="20"/>
    </w:rPr>
  </w:style>
  <w:style w:styleId="Style_39_ch" w:type="character">
    <w:name w:val="heading 6"/>
    <w:basedOn w:val="Style_1_ch"/>
    <w:link w:val="Style_39"/>
    <w:rPr>
      <w:rFonts w:asciiTheme="majorAscii" w:hAnsiTheme="majorHAnsi"/>
      <w:color w:themeColor="accent1" w:themeShade="7F" w:val="243F61"/>
      <w:sz w:val="20"/>
    </w:r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Сетка таблицы2"/>
    <w:basedOn w:val="Style_40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40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Сетка таблицы1"/>
    <w:basedOn w:val="Style_40"/>
    <w:rPr>
      <w:rFonts w:asciiTheme="minorAscii" w:hAnsiTheme="minorHAns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4.jpeg" Type="http://schemas.openxmlformats.org/officeDocument/2006/relationships/image"/>
  <Relationship Id="rId8" Target="stylesWithEffects.xml" Type="http://schemas.microsoft.com/office/2007/relationships/stylesWithEffects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2025-07-29T08:20:40Z</dcterms:modified>
</cp:coreProperties>
</file>