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79" w:rsidRPr="00462F73" w:rsidRDefault="00047D79" w:rsidP="00047D79">
      <w:pPr>
        <w:spacing w:after="0" w:line="408" w:lineRule="auto"/>
        <w:ind w:left="120"/>
        <w:jc w:val="center"/>
      </w:pPr>
      <w:r w:rsidRPr="00462F7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  <w:bookmarkStart w:id="0" w:name="_GoBack"/>
      <w:bookmarkEnd w:id="0"/>
    </w:p>
    <w:p w:rsidR="00047D79" w:rsidRDefault="00047D79" w:rsidP="00047D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9e261362-ffd0-48e2-97ec-67d0cfd64d9a"/>
      <w:r w:rsidRPr="00462F73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:rsidR="00047D79" w:rsidRPr="00462F73" w:rsidRDefault="00047D79" w:rsidP="00047D79">
      <w:pPr>
        <w:spacing w:after="0" w:line="408" w:lineRule="auto"/>
        <w:ind w:left="120"/>
        <w:jc w:val="center"/>
      </w:pPr>
      <w:r w:rsidRPr="00462F73">
        <w:rPr>
          <w:rFonts w:ascii="Times New Roman" w:hAnsi="Times New Roman"/>
          <w:b/>
          <w:color w:val="000000"/>
          <w:sz w:val="28"/>
        </w:rPr>
        <w:t xml:space="preserve"> Ростовской области </w:t>
      </w:r>
      <w:bookmarkEnd w:id="1"/>
    </w:p>
    <w:p w:rsidR="00047D79" w:rsidRPr="00462F73" w:rsidRDefault="00047D79" w:rsidP="00047D79">
      <w:pPr>
        <w:spacing w:after="0" w:line="408" w:lineRule="auto"/>
        <w:ind w:left="120"/>
        <w:jc w:val="center"/>
      </w:pPr>
      <w:bookmarkStart w:id="2" w:name="fa857474-d364-4484-b584-baf24ad6f13e"/>
      <w:r w:rsidRPr="00462F73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2"/>
    </w:p>
    <w:p w:rsidR="00047D79" w:rsidRDefault="00047D79" w:rsidP="00047D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62F73">
        <w:rPr>
          <w:rFonts w:ascii="Times New Roman" w:hAnsi="Times New Roman"/>
          <w:b/>
          <w:color w:val="000000"/>
          <w:sz w:val="28"/>
        </w:rPr>
        <w:t>МБОУ "Большенапо</w:t>
      </w:r>
      <w:r>
        <w:rPr>
          <w:rFonts w:ascii="Times New Roman" w:hAnsi="Times New Roman"/>
          <w:b/>
          <w:color w:val="000000"/>
          <w:sz w:val="28"/>
        </w:rPr>
        <w:t>ловская ООШ имени А.А. Каледина"</w:t>
      </w:r>
    </w:p>
    <w:p w:rsidR="00047D79" w:rsidRPr="00462F73" w:rsidRDefault="00047D79" w:rsidP="00047D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Боковского района</w:t>
      </w:r>
    </w:p>
    <w:p w:rsidR="003B1A0A" w:rsidRDefault="003B1A0A" w:rsidP="003B1A0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2268"/>
        <w:gridCol w:w="3707"/>
      </w:tblGrid>
      <w:tr w:rsidR="00047D79" w:rsidRPr="0040209D" w:rsidTr="00065E33">
        <w:tc>
          <w:tcPr>
            <w:tcW w:w="3687" w:type="dxa"/>
          </w:tcPr>
          <w:p w:rsidR="00047D79" w:rsidRPr="0040209D" w:rsidRDefault="00047D79" w:rsidP="00065E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47D79" w:rsidRPr="008944ED" w:rsidRDefault="00047D79" w:rsidP="00065E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047D79" w:rsidRDefault="00047D79" w:rsidP="00065E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7D79" w:rsidRPr="008944ED" w:rsidRDefault="00047D79" w:rsidP="00065E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Полякова М.В.</w:t>
            </w:r>
          </w:p>
          <w:p w:rsidR="00047D79" w:rsidRDefault="00047D79" w:rsidP="00065E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47D79" w:rsidRPr="0040209D" w:rsidRDefault="00047D79" w:rsidP="00065E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D79" w:rsidRPr="0040209D" w:rsidRDefault="00047D79" w:rsidP="00065E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</w:tcPr>
          <w:p w:rsidR="00047D79" w:rsidRDefault="00047D79" w:rsidP="00065E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47D79" w:rsidRPr="008944ED" w:rsidRDefault="00047D79" w:rsidP="00065E3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47D79" w:rsidRDefault="00047D79" w:rsidP="00065E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7D79" w:rsidRPr="008944ED" w:rsidRDefault="00047D79" w:rsidP="00065E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Буханцов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047D79" w:rsidRDefault="00047D79" w:rsidP="00065E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62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47D79" w:rsidRPr="0040209D" w:rsidRDefault="00047D79" w:rsidP="00065E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7D79" w:rsidRDefault="00047D79" w:rsidP="003B1A0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</w:p>
    <w:p w:rsidR="00047D79" w:rsidRDefault="00047D79" w:rsidP="003B1A0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</w:p>
    <w:p w:rsidR="00047D79" w:rsidRDefault="00047D79" w:rsidP="003B1A0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</w:p>
    <w:p w:rsidR="00047D79" w:rsidRDefault="00047D79" w:rsidP="003B1A0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</w:p>
    <w:p w:rsidR="003B1A0A" w:rsidRPr="00047D79" w:rsidRDefault="003B1A0A" w:rsidP="003B1A0A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6"/>
          <w:lang w:eastAsia="ru-RU"/>
        </w:rPr>
      </w:pPr>
      <w:r w:rsidRPr="00047D79">
        <w:rPr>
          <w:rFonts w:ascii="Times New Roman" w:eastAsia="Calibri" w:hAnsi="Times New Roman" w:cs="Times New Roman"/>
          <w:b/>
          <w:sz w:val="32"/>
          <w:szCs w:val="36"/>
          <w:lang w:eastAsia="ru-RU"/>
        </w:rPr>
        <w:t>РАБОЧАЯ ПРОГРАММА</w:t>
      </w:r>
    </w:p>
    <w:p w:rsidR="003B1A0A" w:rsidRDefault="003B1A0A" w:rsidP="003B1A0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внеурочной деятельности</w:t>
      </w:r>
    </w:p>
    <w:p w:rsidR="003B1A0A" w:rsidRDefault="003B1A0A" w:rsidP="003B1A0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«Нравственно –</w:t>
      </w:r>
      <w:r w:rsidR="00047D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половое воспитание» 8 класс.</w:t>
      </w:r>
    </w:p>
    <w:p w:rsidR="003B1A0A" w:rsidRDefault="003B1A0A" w:rsidP="003B1A0A">
      <w:pPr>
        <w:tabs>
          <w:tab w:val="left" w:pos="4766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3B1A0A" w:rsidRDefault="003B1A0A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A0A" w:rsidRDefault="003B1A0A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3B1A0A" w:rsidRDefault="003B1A0A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A0A" w:rsidRDefault="003B1A0A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A0A" w:rsidRDefault="003B1A0A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7D79" w:rsidRDefault="00047D79" w:rsidP="003B1A0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A0A" w:rsidRPr="00047D79" w:rsidRDefault="003B1A0A" w:rsidP="00047D79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202</w:t>
      </w:r>
      <w:r w:rsidR="00047D79">
        <w:rPr>
          <w:rFonts w:ascii="Times New Roman" w:eastAsia="Calibri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47D79">
        <w:rPr>
          <w:rFonts w:ascii="Times New Roman" w:eastAsia="Calibri" w:hAnsi="Times New Roman" w:cs="Times New Roman"/>
          <w:sz w:val="28"/>
          <w:szCs w:val="28"/>
          <w:lang w:eastAsia="ru-RU"/>
        </w:rPr>
        <w:t>6 учебный год</w:t>
      </w:r>
    </w:p>
    <w:p w:rsidR="00577B96" w:rsidRDefault="003B1A0A">
      <w:pPr>
        <w:spacing w:line="360" w:lineRule="auto"/>
        <w:jc w:val="center"/>
        <w:rPr>
          <w:rFonts w:ascii="Calibri" w:eastAsia="Calibri" w:hAnsi="Calibri" w:cs="Times New Roman"/>
          <w:color w:val="00000A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lastRenderedPageBreak/>
        <w:t xml:space="preserve">Программа «Половое воспитание  </w:t>
      </w:r>
      <w:proofErr w:type="gramStart"/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обучающихся</w:t>
      </w:r>
      <w:proofErr w:type="gramEnd"/>
      <w:r w:rsidR="00047D79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» </w:t>
      </w:r>
    </w:p>
    <w:p w:rsidR="00577B96" w:rsidRDefault="003B1A0A" w:rsidP="00047D79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>Половое воспитание есть особая часть нравственного воспитания. Его составляющая часть – воспитание отношений человека одного пола к другому и связанных с этим сложных и тончайших навыков поведения и самоконтроля.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Половое воспитание – это система мер педагогического воздействия на детей и подростков с целью создания у них правильного представления о сущности взаимоотношений полов и воспитании норм поведения в половой жизни.                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Содержание полового воспитания определяется его целями и  задачами.       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Собственное  содержание полового воспитания – это жизнь, окружающая подростка, взаимоотношениями между людьми разного пола, нормы этих взаимоотношений, личная жизнь людей семье, сфере их деятельности. Воспитание представляет собой систему знаний и специфических умений, позволяющих решать поставленные задачи.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Цель полового воспитания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>– сформировать у детей и подростков правильное понимание сущности нравственных норм и установок в области взаимоотношений полов и потребность руководствоваться ими во всех сферах деятельности. Такими нормами и установками являются: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понимание человеком общественного интереса, который заключен в его взаимоотношениях с другим полом;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умение находить правильное решение конкретных нравственных проблем, возникающих в сфере этих взаимоотношений;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устойчивость к навязыванию подрастающему поколению сексуальной распущенности, потребительского отношения к другому полу, пренебрежения моральными ценностями.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Задачи полового воспитания: 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воспитание у подростка чувства социальной ответственности за каждый поступок;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стимулирование стремления к тому, чтобы иметь прочную, здоровую, дружную семью, сознательно относиться к воспитанию своих детей;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воспитание у подростков чувства воспитания к другим подросткам;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выработка умения оценивать свои поступки в отношении других людей;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lastRenderedPageBreak/>
        <w:t>воспитание ответственного отношения к своему здоровью и здоровью других людей, формирование убеждения о вреде ранних половых связей и недопустимости безответственности и легкомыслия в сфере отношений с представителями другого пола;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разъяснение сути понятия «взрослость».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>Формы реализации полового воспитания:</w:t>
      </w:r>
    </w:p>
    <w:p w:rsidR="00577B96" w:rsidRDefault="003B1A0A" w:rsidP="00047D7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работа с педагогическим коллективом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>педагогические советы; педсоветы – практикумы; совещания при директоре; методические семинары; семинары – практикумы; лектории; заседания МО классных руководителей; педагогические дискуссии; круглые столы; презентации; практические занятия; анкетирование; конкурсы методических разработок и т. д.</w:t>
      </w:r>
      <w:proofErr w:type="gramEnd"/>
    </w:p>
    <w:p w:rsidR="00577B96" w:rsidRDefault="003B1A0A" w:rsidP="00047D7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работа с родителями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(формирование у родителей представления о главных этапах полового воспитания  и создании оптимальных условий для правильного полового развития ребенка):  общешкольные родительские собрания, классные родительские собрания; </w:t>
      </w:r>
      <w:proofErr w:type="spellStart"/>
      <w:r>
        <w:rPr>
          <w:rFonts w:ascii="Times New Roman" w:eastAsia="Calibri" w:hAnsi="Times New Roman" w:cs="Times New Roman"/>
          <w:color w:val="00000A"/>
          <w:sz w:val="26"/>
          <w:szCs w:val="26"/>
        </w:rPr>
        <w:t>психолого</w:t>
      </w:r>
      <w:proofErr w:type="spellEnd"/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 – педагогические лектории; родительские чтения; дискуссии; диспуты; круглые столы; презентации; лекции и беседы; индивидуальная работа; размещение информации на школьном сайте; родительские чтения.</w:t>
      </w:r>
    </w:p>
    <w:p w:rsidR="00577B96" w:rsidRDefault="003B1A0A" w:rsidP="00047D79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работа с детьми и подростками работа с детьми и подростками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>индивидуальная работа; ролевые игры; уроки нравственности; диагностические исследования; конкурсы</w:t>
      </w:r>
      <w:proofErr w:type="gramStart"/>
      <w:r>
        <w:rPr>
          <w:rFonts w:ascii="Times New Roman" w:eastAsia="Calibri" w:hAnsi="Times New Roman" w:cs="Times New Roman"/>
          <w:color w:val="00000A"/>
          <w:sz w:val="26"/>
          <w:szCs w:val="26"/>
        </w:rPr>
        <w:t>.</w:t>
      </w:r>
      <w:proofErr w:type="gramEnd"/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A"/>
          <w:sz w:val="26"/>
          <w:szCs w:val="26"/>
        </w:rPr>
        <w:t>в</w:t>
      </w:r>
      <w:proofErr w:type="gramEnd"/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икторины, фотовыставки, интеллектуально – познавательные игры; диспуты, круглые столы; </w:t>
      </w:r>
      <w:proofErr w:type="spellStart"/>
      <w:r>
        <w:rPr>
          <w:rFonts w:ascii="Times New Roman" w:eastAsia="Calibri" w:hAnsi="Times New Roman" w:cs="Times New Roman"/>
          <w:color w:val="00000A"/>
          <w:sz w:val="26"/>
          <w:szCs w:val="26"/>
        </w:rPr>
        <w:t>конкурсно</w:t>
      </w:r>
      <w:proofErr w:type="spellEnd"/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 – развлекательные и игровые программы; тематические вечера; вечера вопросов и ответов; </w:t>
      </w:r>
      <w:proofErr w:type="spellStart"/>
      <w:r>
        <w:rPr>
          <w:rFonts w:ascii="Times New Roman" w:eastAsia="Calibri" w:hAnsi="Times New Roman" w:cs="Times New Roman"/>
          <w:color w:val="00000A"/>
          <w:sz w:val="26"/>
          <w:szCs w:val="26"/>
        </w:rPr>
        <w:t>тренинговые</w:t>
      </w:r>
      <w:proofErr w:type="spellEnd"/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 занятия (направленные на информирование подростков об институте семьи и брака, профилактику раннего вступления в половую связь, вредных привычек, заболеваний, передающихся половым путем, нежелательной беременности, абортов, сексуального насилия и пр.).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6"/>
          <w:szCs w:val="26"/>
        </w:rPr>
        <w:t xml:space="preserve">Формы и методы контроля успешности </w:t>
      </w:r>
      <w:r>
        <w:rPr>
          <w:rFonts w:ascii="Times New Roman" w:eastAsia="Calibri" w:hAnsi="Times New Roman" w:cs="Times New Roman"/>
          <w:color w:val="00000A"/>
          <w:sz w:val="26"/>
          <w:szCs w:val="26"/>
        </w:rPr>
        <w:t xml:space="preserve">проводимых мероприятий:  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-  анкетирование;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t>- тестирование;</w:t>
      </w:r>
    </w:p>
    <w:p w:rsidR="00577B96" w:rsidRDefault="003B1A0A" w:rsidP="00047D7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6"/>
          <w:szCs w:val="26"/>
        </w:rPr>
      </w:pPr>
      <w:r>
        <w:rPr>
          <w:rFonts w:ascii="Times New Roman" w:eastAsia="Calibri" w:hAnsi="Times New Roman" w:cs="Times New Roman"/>
          <w:color w:val="00000A"/>
          <w:sz w:val="26"/>
          <w:szCs w:val="26"/>
        </w:rPr>
        <w:lastRenderedPageBreak/>
        <w:t>-  открытые мероприятия.</w:t>
      </w:r>
    </w:p>
    <w:p w:rsidR="00047D79" w:rsidRDefault="00047D79" w:rsidP="00047D79">
      <w:pPr>
        <w:spacing w:after="0" w:line="360" w:lineRule="auto"/>
        <w:ind w:firstLine="709"/>
        <w:contextualSpacing/>
        <w:jc w:val="both"/>
        <w:rPr>
          <w:rFonts w:ascii="Calibri" w:eastAsia="Calibri" w:hAnsi="Calibri" w:cs="Times New Roman"/>
          <w:color w:val="00000A"/>
        </w:rPr>
      </w:pPr>
    </w:p>
    <w:p w:rsidR="00577B96" w:rsidRPr="00047D79" w:rsidRDefault="003B1A0A" w:rsidP="0004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32"/>
          <w:szCs w:val="28"/>
        </w:rPr>
      </w:pPr>
      <w:r w:rsidRPr="00047D79">
        <w:rPr>
          <w:rFonts w:ascii="Times New Roman" w:eastAsia="Calibri" w:hAnsi="Times New Roman" w:cs="Times New Roman"/>
          <w:b/>
          <w:color w:val="00000A"/>
          <w:sz w:val="32"/>
          <w:szCs w:val="28"/>
        </w:rPr>
        <w:t>Календарно – тематическое планирование</w:t>
      </w:r>
    </w:p>
    <w:p w:rsidR="00577B96" w:rsidRDefault="00577B96">
      <w:pPr>
        <w:spacing w:after="0" w:line="240" w:lineRule="auto"/>
        <w:jc w:val="both"/>
        <w:rPr>
          <w:rFonts w:ascii="Calibri" w:eastAsia="Calibri" w:hAnsi="Calibri" w:cs="Times New Roman"/>
          <w:color w:val="00000A"/>
        </w:rPr>
      </w:pPr>
    </w:p>
    <w:p w:rsidR="00577B96" w:rsidRDefault="00577B96">
      <w:pPr>
        <w:spacing w:after="0" w:line="240" w:lineRule="auto"/>
        <w:jc w:val="both"/>
        <w:rPr>
          <w:rFonts w:ascii="Calibri" w:eastAsia="Calibri" w:hAnsi="Calibri" w:cs="Times New Roman"/>
          <w:color w:val="00000A"/>
        </w:rPr>
      </w:pPr>
    </w:p>
    <w:p w:rsidR="00577B96" w:rsidRDefault="00577B96">
      <w:pPr>
        <w:spacing w:after="0" w:line="240" w:lineRule="auto"/>
        <w:jc w:val="both"/>
        <w:rPr>
          <w:rFonts w:ascii="Calibri" w:eastAsia="Calibri" w:hAnsi="Calibri" w:cs="Times New Roman"/>
          <w:color w:val="00000A"/>
        </w:rPr>
      </w:pPr>
    </w:p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903"/>
        <w:gridCol w:w="5443"/>
        <w:gridCol w:w="1133"/>
        <w:gridCol w:w="2092"/>
      </w:tblGrid>
      <w:tr w:rsidR="00577B96" w:rsidRPr="00047D79" w:rsidTr="00832847">
        <w:tc>
          <w:tcPr>
            <w:tcW w:w="903" w:type="dxa"/>
          </w:tcPr>
          <w:p w:rsidR="00577B96" w:rsidRPr="00832847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№</w:t>
            </w:r>
            <w:proofErr w:type="gramStart"/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п</w:t>
            </w:r>
            <w:proofErr w:type="gramEnd"/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/п</w:t>
            </w:r>
          </w:p>
        </w:tc>
        <w:tc>
          <w:tcPr>
            <w:tcW w:w="5443" w:type="dxa"/>
          </w:tcPr>
          <w:p w:rsidR="00577B96" w:rsidRPr="00832847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Тема</w:t>
            </w:r>
          </w:p>
        </w:tc>
        <w:tc>
          <w:tcPr>
            <w:tcW w:w="1133" w:type="dxa"/>
          </w:tcPr>
          <w:p w:rsidR="00577B96" w:rsidRPr="00832847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Кол-во часов</w:t>
            </w:r>
          </w:p>
        </w:tc>
        <w:tc>
          <w:tcPr>
            <w:tcW w:w="2092" w:type="dxa"/>
          </w:tcPr>
          <w:p w:rsidR="00577B96" w:rsidRPr="00832847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Д</w:t>
            </w:r>
            <w:r w:rsidR="003B1A0A"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ата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Развитие мальчика (юноши);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2.09.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Половое созревание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9.09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Понятие половой зрелости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16.09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4-5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Особенности. Слабости. Пороки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23.09, 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30.09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6-7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7.10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, 14.10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8-9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Шутки. Озорство.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21.10, 11.11</w:t>
            </w:r>
          </w:p>
        </w:tc>
      </w:tr>
      <w:tr w:rsidR="00577B96" w:rsidRPr="00047D79" w:rsidTr="00832847">
        <w:tc>
          <w:tcPr>
            <w:tcW w:w="903" w:type="dxa"/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10-11</w:t>
            </w:r>
          </w:p>
        </w:tc>
        <w:tc>
          <w:tcPr>
            <w:tcW w:w="5443" w:type="dxa"/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Правонарушения. Преступления.</w:t>
            </w:r>
          </w:p>
        </w:tc>
        <w:tc>
          <w:tcPr>
            <w:tcW w:w="1133" w:type="dxa"/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18.11, 25.11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12-13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Первая любовь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2.12, 9.12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14-15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Возраст первой любви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11AB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16.12, 23.12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16-17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Я – лидер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13.01, 20.01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18-19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Дружба и любовь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27.01, 3.02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20-21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Знать, чтобы не оступиться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10.02, 17.02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22-23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Нравственные и психологические основы семьи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24.02, 3.03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24-25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Любовь – волшебная страна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10.03, 17.03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26-27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11AB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Взаимоотношения юношей и девочек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24.03, 7.04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28-29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B1A0A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Что такое нравственность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14.04, 21.04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30-31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CF0CD5" w:rsidP="0083284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79">
              <w:rPr>
                <w:rFonts w:ascii="Times New Roman" w:hAnsi="Times New Roman" w:cs="Times New Roman"/>
                <w:sz w:val="28"/>
                <w:szCs w:val="28"/>
              </w:rPr>
              <w:t>Половые различия и половое созревание. Проблемы и решения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CF0CD5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28.04, 5.05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32-33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CF0CD5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Половое воспитание в семье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CF0CD5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12.05, 19.05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34</w:t>
            </w: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311ABA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У порога семейной жизни</w:t>
            </w:r>
          </w:p>
        </w:tc>
        <w:tc>
          <w:tcPr>
            <w:tcW w:w="1133" w:type="dxa"/>
            <w:tcBorders>
              <w:top w:val="nil"/>
            </w:tcBorders>
          </w:tcPr>
          <w:p w:rsidR="00577B96" w:rsidRPr="00047D79" w:rsidRDefault="00311AB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047D7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832847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26.05</w:t>
            </w:r>
          </w:p>
        </w:tc>
      </w:tr>
      <w:tr w:rsidR="00577B96" w:rsidRPr="00047D79" w:rsidTr="00832847">
        <w:tc>
          <w:tcPr>
            <w:tcW w:w="903" w:type="dxa"/>
            <w:tcBorders>
              <w:top w:val="nil"/>
            </w:tcBorders>
          </w:tcPr>
          <w:p w:rsidR="00577B96" w:rsidRPr="00047D79" w:rsidRDefault="00577B96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5443" w:type="dxa"/>
            <w:tcBorders>
              <w:top w:val="nil"/>
            </w:tcBorders>
          </w:tcPr>
          <w:p w:rsidR="00577B96" w:rsidRPr="00047D79" w:rsidRDefault="00577B96" w:rsidP="0083284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77B96" w:rsidRPr="00832847" w:rsidRDefault="003B1A0A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3284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34</w:t>
            </w:r>
          </w:p>
        </w:tc>
        <w:tc>
          <w:tcPr>
            <w:tcW w:w="2092" w:type="dxa"/>
            <w:tcBorders>
              <w:top w:val="nil"/>
            </w:tcBorders>
          </w:tcPr>
          <w:p w:rsidR="00577B96" w:rsidRPr="00047D79" w:rsidRDefault="00577B96" w:rsidP="0083284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</w:tbl>
    <w:p w:rsidR="00577B96" w:rsidRPr="00047D79" w:rsidRDefault="00577B9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577B96" w:rsidRDefault="00577B96"/>
    <w:sectPr w:rsidR="00577B9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D7369"/>
    <w:multiLevelType w:val="multilevel"/>
    <w:tmpl w:val="A26EF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1F25CF"/>
    <w:multiLevelType w:val="multilevel"/>
    <w:tmpl w:val="70422D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6"/>
    <w:rsid w:val="00047D79"/>
    <w:rsid w:val="00311ABA"/>
    <w:rsid w:val="003B1A0A"/>
    <w:rsid w:val="00577B96"/>
    <w:rsid w:val="00832847"/>
    <w:rsid w:val="00C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qFormat/>
    <w:rPr>
      <w:rFonts w:ascii="Calibri" w:eastAsia="Calibri" w:hAnsi="Calibri"/>
      <w:color w:val="00000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38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qFormat/>
    <w:rPr>
      <w:rFonts w:ascii="Calibri" w:eastAsia="Calibri" w:hAnsi="Calibri"/>
      <w:color w:val="00000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38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Светлана Сергеевна</cp:lastModifiedBy>
  <cp:revision>6</cp:revision>
  <dcterms:created xsi:type="dcterms:W3CDTF">2005-01-01T01:06:00Z</dcterms:created>
  <dcterms:modified xsi:type="dcterms:W3CDTF">2025-09-29T17:18:00Z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