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6A" w:rsidRDefault="00D66F2B" w:rsidP="00D66F2B">
      <w:pPr>
        <w:shd w:val="clear" w:color="auto" w:fill="FFFFFF"/>
        <w:spacing w:after="150" w:line="240" w:lineRule="auto"/>
        <w:ind w:left="-1134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lang w:eastAsia="ru-RU"/>
        </w:rPr>
        <w:drawing>
          <wp:inline distT="0" distB="0" distL="0" distR="0">
            <wp:extent cx="7547192" cy="10374923"/>
            <wp:effectExtent l="0" t="0" r="0" b="0"/>
            <wp:docPr id="1" name="Рисунок 1" descr="C:\Users\Светлана Сергеевна\Downloads\Чит. грам 8 класс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Сергеевна\Downloads\Чит. грам 8 класс_page-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534" cy="1037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2B6A" w:rsidRDefault="00DF2B6A" w:rsidP="00DF2B6A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DF2B6A" w:rsidRPr="00635EFB" w:rsidRDefault="00DF2B6A" w:rsidP="00DF2B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Пояснительная записка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Рабочая программа по курсу внеурочной деятельности « Читательской грамотности» для учащихся 7  класс</w:t>
      </w:r>
      <w:r w:rsidRPr="00A25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</w:t>
      </w: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составлена с опорой </w:t>
      </w:r>
      <w:proofErr w:type="gramStart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</w:t>
      </w:r>
      <w:proofErr w:type="gramEnd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: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• Федеральный закон от 29.12.2012 №273-ФЗ «Об образовании в Российской Федерации»;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• СанПиН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189);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• Федеральный государственный образовательный стандарт основного общего образования (приказ </w:t>
      </w:r>
      <w:proofErr w:type="spellStart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Минобрнауки</w:t>
      </w:r>
      <w:proofErr w:type="spellEnd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России от 17.12.2010 № 1897 "Об утверждении федерального государственного образовательного стандарта основного общего образования");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• Информационное письмо </w:t>
      </w:r>
      <w:proofErr w:type="spellStart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МОиН</w:t>
      </w:r>
      <w:proofErr w:type="spellEnd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• Приказ </w:t>
      </w:r>
      <w:proofErr w:type="spellStart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МОиН</w:t>
      </w:r>
      <w:proofErr w:type="spellEnd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РФ от 31 декабря 2015 года №1577«О внесении изменений в ФГОС ООО»;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• Письмо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 мая 2011 г. № 03-2960;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• Учебный план </w:t>
      </w:r>
      <w:proofErr w:type="spellStart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Муниципаьного</w:t>
      </w:r>
      <w:proofErr w:type="spellEnd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proofErr w:type="spellStart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общеобразоватеьного</w:t>
      </w:r>
      <w:proofErr w:type="spellEnd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учреждения средней школы №6 приказ №01-11/251 от 26 августа 2022г.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Цель программы: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Создать условия, актуализирующие потребность в свободном, осмысленном, развивающем чтении с учетом изменившихся реалий существования текста как социокультурного и образовательного феномена.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Задачи: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Способствовать </w:t>
      </w: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мотивации школьников к чтению через формирование интереса к книге, работе с текстом;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Инициировать</w:t>
      </w: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расширение поля читательских ориентаций школьников за счет обогащения интеллектуального, духовного и социального потенциала чтения;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Содействовать</w:t>
      </w: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формированию читательских компетенций, включая такие умения как: поиск информации и понимание прочитанного; преобразование и интерпретация информации; оценка информации;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lastRenderedPageBreak/>
        <w:t>Поддерживать</w:t>
      </w: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читательскую активность школьников через включение в различные формы социального и учебно-исследовательского проектирования с использованием потенциала текстов разной природы;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Осуществлять</w:t>
      </w: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педагогическое сопровождение читателя-школьника с помощью своевременной диагностики и коррекции возникающих проблем;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Создать</w:t>
      </w: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предпосылки (образовательную среду, событийный контекст) для формирования полноценного читательского сообщества школьников, учителей, родителей и социальных партнеров, готовых к принятию чтения как личностно-значимой ценности.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Словосочетание «читательская грамотность» появилось в контексте международного тестирования в 1991 г. В исследовании PISA «читательская грамотность —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 соответствии с требованиями к содержанию и планируемым результатам освоения учащимися основной образовательной программы общего образования в качестве результата рассматривается формирование у обучающихся универсальных учебных действий. Особое место среди них занимает чтение и работа с информацией. В Федеральном государственном образовательном стандарте второго поколения в качестве приоритетной цели называется «…формирование читательской компетентности школьника, осознание себя как грамотного читателя, способного к использованию читательской деятельности как средства самообразования».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 развитого читателя должны быть сформированы две группы умений:</w:t>
      </w:r>
    </w:p>
    <w:p w:rsidR="00DF2B6A" w:rsidRPr="00635EFB" w:rsidRDefault="00DF2B6A" w:rsidP="00DF2B6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умения, целиком основанные на тексте: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– извлекать из текста информацию и строить на ее основании простейшие суждения;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– найти в тексте информацию, представленную в явном виде;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– основываясь на тексте, делать простые выводы;</w:t>
      </w:r>
    </w:p>
    <w:p w:rsidR="00DF2B6A" w:rsidRPr="00635EFB" w:rsidRDefault="00DF2B6A" w:rsidP="00DF2B6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умения, основанные на собственных размышлениях о </w:t>
      </w:r>
      <w:proofErr w:type="gramStart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прочитанном</w:t>
      </w:r>
      <w:proofErr w:type="gramEnd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: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– интегрировать, интерпретировать и оценивать информацию текста в контексте собственных знаний читателя»;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– устанавливать связи, которые не высказаны автором напрямую;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– интерпретировать их, соотнося с общей идеей текста;</w:t>
      </w:r>
    </w:p>
    <w:p w:rsidR="00DF2B6A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– реконструировать авторский замысел, опираясь не только на содержащуюся в тексте информацию, но и на формальные элементы текста (жанр, структуру, язык).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                                          </w:t>
      </w:r>
      <w:r w:rsidRPr="00635E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Планируемые результаты</w:t>
      </w:r>
    </w:p>
    <w:p w:rsidR="00DF2B6A" w:rsidRPr="00635EFB" w:rsidRDefault="00DF2B6A" w:rsidP="00DF2B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Предметные результаты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Учащиеся получат возможность использовать навыки смыслового чтения на уроках различных предметных областей, где есть необходимость работы с текстом для решения учебно-познавательных и учебно-практических задач; обогатить, углубить знания, расширить культурный кругозор.</w:t>
      </w:r>
    </w:p>
    <w:p w:rsidR="00DF2B6A" w:rsidRPr="00635EFB" w:rsidRDefault="00DF2B6A" w:rsidP="00DF2B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Личностные результаты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 сфере личностных результатов приоритетное внимание уделяется формированию: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• основ гражданской идентичности личности (включая когнитивный, эмоционально-ценностный и поведенческий компоненты); патриотизм, уважение к Отечеству, осознание субъективной значимости использования русского языка;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• основ социальных компетенций (включая ценностно-смысловые установки и моральные нормы, опыт социальных и межличностных отношений, правосознание);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• осознания значения семьи в жизни человека и общества, принятия ценности семейной жизни, уважительного и заботливого отношения к членам своей семьи;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• развитого морального сознания и компетентности в решении моральных проблем на основе личностного выбора;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• нравственных чувств и нравственного поведения, осознанного и ответственного отношения к собственным поступкам;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• готовности и </w:t>
      </w:r>
      <w:proofErr w:type="gramStart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способности</w:t>
      </w:r>
      <w:proofErr w:type="gramEnd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обучающихся к саморазвитию и самообразованию на основе мотивации к обучению и познанию;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•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• готовности и способности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DF2B6A" w:rsidRPr="00635EFB" w:rsidRDefault="00DF2B6A" w:rsidP="00DF2B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spellStart"/>
      <w:r w:rsidRPr="00635E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Метапредметные</w:t>
      </w:r>
      <w:proofErr w:type="spellEnd"/>
      <w:r w:rsidRPr="00635E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 xml:space="preserve"> результаты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Познавательные УУД:</w:t>
      </w:r>
    </w:p>
    <w:p w:rsidR="00DF2B6A" w:rsidRPr="00635EFB" w:rsidRDefault="00DF2B6A" w:rsidP="00DF2B6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Ориентироваться в учебниках (система обозначений, структура текста, рубрики, словарь, содержание).</w:t>
      </w:r>
    </w:p>
    <w:p w:rsidR="00DF2B6A" w:rsidRPr="00635EFB" w:rsidRDefault="00DF2B6A" w:rsidP="00DF2B6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DF2B6A" w:rsidRPr="00635EFB" w:rsidRDefault="00DF2B6A" w:rsidP="00DF2B6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Понимать информацию, представленную в виде текста, рисунков, схем.</w:t>
      </w:r>
    </w:p>
    <w:p w:rsidR="00DF2B6A" w:rsidRPr="00635EFB" w:rsidRDefault="00DF2B6A" w:rsidP="00DF2B6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Сравнивать предметы, объекты: находить общее и различие.</w:t>
      </w:r>
    </w:p>
    <w:p w:rsidR="00DF2B6A" w:rsidRPr="00635EFB" w:rsidRDefault="00DF2B6A" w:rsidP="00DF2B6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Группировать, классифицировать предметы, объекты на основе существенных признаков, по заданным критериям.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Коммуникативные УУД:</w:t>
      </w:r>
    </w:p>
    <w:p w:rsidR="00DF2B6A" w:rsidRPr="00635EFB" w:rsidRDefault="00DF2B6A" w:rsidP="00DF2B6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Соблюдать простейшие нормы речевого этикета: здороваться, прощаться, благодарить.</w:t>
      </w:r>
    </w:p>
    <w:p w:rsidR="00DF2B6A" w:rsidRPr="00635EFB" w:rsidRDefault="00DF2B6A" w:rsidP="00DF2B6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Вступать в диалог (отвечать на вопросы, задавать вопросы, уточнять </w:t>
      </w:r>
      <w:proofErr w:type="gramStart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непонятное</w:t>
      </w:r>
      <w:proofErr w:type="gramEnd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).</w:t>
      </w:r>
    </w:p>
    <w:p w:rsidR="00DF2B6A" w:rsidRPr="00635EFB" w:rsidRDefault="00DF2B6A" w:rsidP="00DF2B6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DF2B6A" w:rsidRPr="00635EFB" w:rsidRDefault="00DF2B6A" w:rsidP="00DF2B6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Участвовать в коллективном обсуждении учебной проблемы.</w:t>
      </w:r>
    </w:p>
    <w:p w:rsidR="00DF2B6A" w:rsidRPr="00635EFB" w:rsidRDefault="00DF2B6A" w:rsidP="00DF2B6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Сотрудничать со сверстниками и взрослыми для реализации проектной деятельности.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Регулятивные УУД:</w:t>
      </w:r>
    </w:p>
    <w:p w:rsidR="00DF2B6A" w:rsidRPr="00635EFB" w:rsidRDefault="00DF2B6A" w:rsidP="00DF2B6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Организовывать свое рабочее место под руководством учителя.</w:t>
      </w:r>
    </w:p>
    <w:p w:rsidR="00DF2B6A" w:rsidRPr="00635EFB" w:rsidRDefault="00DF2B6A" w:rsidP="00DF2B6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Осуществлять контроль в форме сличения своей работы с заданным эталоном.</w:t>
      </w:r>
    </w:p>
    <w:p w:rsidR="00DF2B6A" w:rsidRPr="00635EFB" w:rsidRDefault="00DF2B6A" w:rsidP="00DF2B6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Вносить необходимые дополнения, исправления в свою работу, если она расходится с эталоном (образцом).</w:t>
      </w:r>
    </w:p>
    <w:p w:rsidR="00DF2B6A" w:rsidRPr="00635EFB" w:rsidRDefault="00DF2B6A" w:rsidP="00DF2B6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 сотрудничестве с учителем определять последовательность изучения материала, опираясь на иллюстративный ряд «маршрутного листа».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Ученик научится:</w:t>
      </w:r>
    </w:p>
    <w:p w:rsidR="00DF2B6A" w:rsidRPr="00635EFB" w:rsidRDefault="00DF2B6A" w:rsidP="00DF2B6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ориентироваться в содержании текста и понимать его целостный смысл: определять главную тему, общую цель или назначение текста;</w:t>
      </w:r>
    </w:p>
    <w:p w:rsidR="00DF2B6A" w:rsidRPr="00635EFB" w:rsidRDefault="00DF2B6A" w:rsidP="00DF2B6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выбирать из текста или придумывать заголовок, соотве6тствующий содержанию и общему смыслу текста;</w:t>
      </w:r>
    </w:p>
    <w:p w:rsidR="00DF2B6A" w:rsidRPr="00635EFB" w:rsidRDefault="00DF2B6A" w:rsidP="00DF2B6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формулировать тезис, выражающий общий смысл текста;</w:t>
      </w:r>
    </w:p>
    <w:p w:rsidR="00DF2B6A" w:rsidRPr="00635EFB" w:rsidRDefault="00DF2B6A" w:rsidP="00DF2B6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предвосхищать содержание предметного плана текста по заголовку и с опорой на предыдущий опыт;</w:t>
      </w:r>
    </w:p>
    <w:p w:rsidR="00DF2B6A" w:rsidRPr="00635EFB" w:rsidRDefault="00DF2B6A" w:rsidP="00DF2B6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объяснять порядок частей (инструкций), содержащихся в тексте;</w:t>
      </w:r>
    </w:p>
    <w:p w:rsidR="00DF2B6A" w:rsidRPr="00635EFB" w:rsidRDefault="00DF2B6A" w:rsidP="00DF2B6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сопоставлять основные текстовые и </w:t>
      </w:r>
      <w:proofErr w:type="spellStart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внетекстовые</w:t>
      </w:r>
      <w:proofErr w:type="spellEnd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компоненты; обнаруживать соответствия между частью текста и его общей идеей, сформулированной вопросом, объяснять назначение карты, рисунка, пояснять части графика или таблицы и т. д.;</w:t>
      </w:r>
    </w:p>
    <w:p w:rsidR="00DF2B6A" w:rsidRPr="00635EFB" w:rsidRDefault="00DF2B6A" w:rsidP="00DF2B6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находить в тексте требуемую информацию (пробегать те</w:t>
      </w:r>
      <w:proofErr w:type="gramStart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кст гл</w:t>
      </w:r>
      <w:proofErr w:type="gramEnd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</w:t>
      </w:r>
    </w:p>
    <w:p w:rsidR="00DF2B6A" w:rsidRPr="00635EFB" w:rsidRDefault="00DF2B6A" w:rsidP="00DF2B6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решать учебно-познавательные и учебно-практические задачи, требующие полного и критического понимания текста: определять назначение разных видов текстов;</w:t>
      </w:r>
    </w:p>
    <w:p w:rsidR="00DF2B6A" w:rsidRPr="00635EFB" w:rsidRDefault="00DF2B6A" w:rsidP="00DF2B6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ставить перед собой цель чтения, направляя внимание на полезную в данный момент информацию;</w:t>
      </w:r>
    </w:p>
    <w:p w:rsidR="00DF2B6A" w:rsidRPr="00635EFB" w:rsidRDefault="00DF2B6A" w:rsidP="00DF2B6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выделять главную и избыточную информацию;</w:t>
      </w:r>
    </w:p>
    <w:p w:rsidR="00DF2B6A" w:rsidRPr="00635EFB" w:rsidRDefault="00DF2B6A" w:rsidP="00DF2B6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прогнозировать последовательность изложения идей текста;</w:t>
      </w:r>
    </w:p>
    <w:p w:rsidR="00DF2B6A" w:rsidRPr="00635EFB" w:rsidRDefault="00DF2B6A" w:rsidP="00DF2B6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сопоставлять разные точки зрения и разные источники информации по заданной теме;</w:t>
      </w:r>
    </w:p>
    <w:p w:rsidR="00DF2B6A" w:rsidRPr="00635EFB" w:rsidRDefault="00DF2B6A" w:rsidP="00DF2B6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выполнять смысловое свертывание выделенных фактов и мыслей;</w:t>
      </w:r>
    </w:p>
    <w:p w:rsidR="00DF2B6A" w:rsidRPr="00635EFB" w:rsidRDefault="00DF2B6A" w:rsidP="00DF2B6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формировать на основе текста систему аргументов (доводов) для обоснования определенной позиции; понимать душевное состояние персонажей текста, сопереживать им.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Ученик получит возможность научиться</w:t>
      </w:r>
    </w:p>
    <w:p w:rsidR="00DF2B6A" w:rsidRPr="00635EFB" w:rsidRDefault="00DF2B6A" w:rsidP="00DF2B6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анализировать изменения своего эмоционального состояния в процессе чтения, получения и переработки полученной информац</w:t>
      </w:r>
      <w:proofErr w:type="gramStart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ии и ее</w:t>
      </w:r>
      <w:proofErr w:type="gramEnd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осмысления;</w:t>
      </w:r>
    </w:p>
    <w:p w:rsidR="00DF2B6A" w:rsidRPr="00635EFB" w:rsidRDefault="00DF2B6A" w:rsidP="00DF2B6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текста);</w:t>
      </w:r>
    </w:p>
    <w:p w:rsidR="00DF2B6A" w:rsidRPr="00635EFB" w:rsidRDefault="00DF2B6A" w:rsidP="00DF2B6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критически относиться к рекламной информации;</w:t>
      </w:r>
    </w:p>
    <w:p w:rsidR="00DF2B6A" w:rsidRPr="00635EFB" w:rsidRDefault="00DF2B6A" w:rsidP="00DF2B6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находить способы проверки противоречивой информации;</w:t>
      </w:r>
    </w:p>
    <w:p w:rsidR="00DF2B6A" w:rsidRPr="00635EFB" w:rsidRDefault="00DF2B6A" w:rsidP="00DF2B6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определять достоверную информацию в случае наличия противоречивой или конфликтной ситуации.</w:t>
      </w:r>
    </w:p>
    <w:p w:rsidR="00DF2B6A" w:rsidRPr="00635EFB" w:rsidRDefault="00DF2B6A" w:rsidP="00DF2B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Место учебного курса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По учебному плану на курс « Читательской грамотности» в 7 классе отводится </w:t>
      </w:r>
      <w:r w:rsidRPr="00A25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17 </w:t>
      </w: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час</w:t>
      </w:r>
      <w:r w:rsidRPr="00A25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ов</w:t>
      </w: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в год (</w:t>
      </w:r>
      <w:r w:rsidRPr="00A25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0.5</w:t>
      </w: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час</w:t>
      </w:r>
      <w:r w:rsidRPr="00A25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а </w:t>
      </w: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 неделю).</w:t>
      </w:r>
    </w:p>
    <w:p w:rsidR="00DF2B6A" w:rsidRDefault="00DF2B6A" w:rsidP="00DF2B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DF2B6A" w:rsidRPr="00635EFB" w:rsidRDefault="00DF2B6A" w:rsidP="00DF2B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Общая характеристика курса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Программа по формированию навыков смыслового чтения ориентирована на развитие навыков работы с текстом, воспитание и развитие учащихся с учетом их индивидуальных (возрастных, физиологических, психологических, интеллектуальных и других) особенностей, образовательных потребностей и возможностей, личностных склонностей. Это достигается путем создания благоприятных условий для умственного, нравственного, эмоционального и физического развития каждого школьника. Педагогическая система базируется на раннем выявлении склонностей, интересов, природных задатков детей, которая в дальнейшем позволит развитие универсальных компетентностей обучающихся.</w:t>
      </w:r>
    </w:p>
    <w:p w:rsidR="00DF2B6A" w:rsidRPr="00635EFB" w:rsidRDefault="00DF2B6A" w:rsidP="00DF2B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lastRenderedPageBreak/>
        <w:t>Содержание программы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Определение основной темы и идеи в </w:t>
      </w:r>
      <w:proofErr w:type="gramStart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лирическом</w:t>
      </w:r>
      <w:proofErr w:type="gramEnd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произведении-3. Поэтический текст как источник информации -5.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Сопоставление содержания текстов публицистического стиля-5. Общественная ситуация в текстах-4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Работа с текстом: как преобразовывать текстовую информацию с учётом цели дальнейшего использования?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Типы текстов: текст-объяснение (объяснительное сочинение, резюме, толкование, определение).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Поиск комментариев, подтверждающих основную мысль текста, предложенного для анализа.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Типы задач на грамотность. Позиционные задачи.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Работа с </w:t>
      </w:r>
      <w:proofErr w:type="spellStart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несплошным</w:t>
      </w:r>
      <w:proofErr w:type="spellEnd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текстом: информационные листы и объявления, графики и диаграммы.</w:t>
      </w:r>
    </w:p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Итоговый контроль.</w:t>
      </w:r>
    </w:p>
    <w:p w:rsidR="00DF2B6A" w:rsidRPr="00A2509C" w:rsidRDefault="00DF2B6A" w:rsidP="00DF2B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DF2B6A" w:rsidRPr="00A2509C" w:rsidRDefault="00DF2B6A" w:rsidP="00DF2B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DF2B6A" w:rsidRPr="00A2509C" w:rsidRDefault="00DF2B6A" w:rsidP="00DF2B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DF2B6A" w:rsidRPr="00A2509C" w:rsidRDefault="00DF2B6A" w:rsidP="00DF2B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DF2B6A" w:rsidRPr="00A2509C" w:rsidRDefault="00DF2B6A" w:rsidP="00DF2B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DF2B6A" w:rsidRPr="00A2509C" w:rsidRDefault="00DF2B6A" w:rsidP="00DF2B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DF2B6A" w:rsidRDefault="00DF2B6A" w:rsidP="00DF2B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DF2B6A" w:rsidRDefault="00DF2B6A" w:rsidP="00DF2B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DF2B6A" w:rsidRDefault="00DF2B6A" w:rsidP="00DF2B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DF2B6A" w:rsidRDefault="00DF2B6A" w:rsidP="00DF2B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DF2B6A" w:rsidRPr="00A2509C" w:rsidRDefault="00DF2B6A" w:rsidP="00DF2B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DF2B6A" w:rsidRPr="00635EFB" w:rsidRDefault="00DF2B6A" w:rsidP="00DF2B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35E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Календарно-тематическое планирование</w:t>
      </w:r>
    </w:p>
    <w:tbl>
      <w:tblPr>
        <w:tblW w:w="9631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97"/>
        <w:gridCol w:w="2525"/>
        <w:gridCol w:w="2936"/>
        <w:gridCol w:w="1521"/>
        <w:gridCol w:w="1552"/>
      </w:tblGrid>
      <w:tr w:rsidR="00DF2B6A" w:rsidRPr="00A2509C" w:rsidTr="00087CAC">
        <w:trPr>
          <w:trHeight w:val="480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DF2B6A" w:rsidRPr="00635EFB" w:rsidRDefault="00DF2B6A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№</w:t>
            </w:r>
          </w:p>
          <w:p w:rsidR="00DF2B6A" w:rsidRPr="00635EFB" w:rsidRDefault="00DF2B6A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gramStart"/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</w:t>
            </w:r>
            <w:proofErr w:type="gramEnd"/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DF2B6A" w:rsidRPr="00635EFB" w:rsidRDefault="00DF2B6A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Наименования</w:t>
            </w:r>
          </w:p>
          <w:p w:rsidR="00DF2B6A" w:rsidRPr="00635EFB" w:rsidRDefault="00DF2B6A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DF2B6A" w:rsidRPr="00635EFB" w:rsidRDefault="00DF2B6A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DF2B6A" w:rsidRPr="00635EFB" w:rsidRDefault="00DF2B6A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250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DF2B6A" w:rsidRPr="00635EFB" w:rsidRDefault="00DF2B6A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Формы деятельности</w:t>
            </w:r>
          </w:p>
        </w:tc>
      </w:tr>
      <w:tr w:rsidR="00DF2B6A" w:rsidRPr="00A2509C" w:rsidTr="00087CAC"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</w:rPr>
            </w:pPr>
            <w:r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E22625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12</w:t>
            </w:r>
            <w:r w:rsidR="00DF2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Практикум</w:t>
            </w:r>
          </w:p>
        </w:tc>
      </w:tr>
      <w:tr w:rsidR="00DF2B6A" w:rsidRPr="00A2509C" w:rsidTr="00087CAC"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</w:rPr>
            </w:pPr>
            <w:r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Определение основной темы и идеи в лирическом произведении.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 с текстом: умение определять тему, идею назначение текста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E22625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26</w:t>
            </w:r>
            <w:r w:rsidR="00DF2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Практикум</w:t>
            </w:r>
          </w:p>
        </w:tc>
      </w:tr>
      <w:tr w:rsidR="00DF2B6A" w:rsidRPr="00A2509C" w:rsidTr="00087CAC"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</w:rPr>
            </w:pPr>
            <w:r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Поэтический текст как источник информации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Практикум: самостоятельная работа с текстом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E22625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10</w:t>
            </w:r>
            <w:r w:rsidR="00DF2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Практикум</w:t>
            </w:r>
          </w:p>
        </w:tc>
      </w:tr>
      <w:tr w:rsidR="00DF2B6A" w:rsidRPr="00A2509C" w:rsidTr="00087CAC"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</w:rPr>
            </w:pPr>
            <w:r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Сопоставление содержания текстов публицистического стиля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Работа с текстом: умение сравнивать и противопоставлять заключенную в тексте </w:t>
            </w:r>
            <w:r w:rsidRPr="00A250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</w:t>
            </w: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информацию разного характера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E22625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24</w:t>
            </w:r>
            <w:r w:rsidR="00DF2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Языковая лаборатория</w:t>
            </w:r>
          </w:p>
        </w:tc>
      </w:tr>
      <w:tr w:rsidR="00DF2B6A" w:rsidRPr="00A2509C" w:rsidTr="00087CAC"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</w:rPr>
            </w:pPr>
            <w:r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Общественная ситуация в текстах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 с текстом: умение откликаться на содержание текста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E22625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07</w:t>
            </w:r>
            <w:r w:rsidR="00DF2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Творческая мастерская</w:t>
            </w:r>
          </w:p>
        </w:tc>
      </w:tr>
      <w:tr w:rsidR="00DF2B6A" w:rsidRPr="00A2509C" w:rsidTr="00087CAC"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</w:rPr>
            </w:pPr>
            <w:r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 с текстом: как преобразовывать текстовую информацию с учётом цели дальнейшего использования?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 с текстом: умение преобразовывать текст, используя новые формы представления информации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</w:t>
            </w:r>
            <w:r w:rsidR="00E226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Практикум</w:t>
            </w:r>
          </w:p>
        </w:tc>
      </w:tr>
      <w:tr w:rsidR="00DF2B6A" w:rsidRPr="00A2509C" w:rsidTr="00087CAC">
        <w:trPr>
          <w:trHeight w:val="1296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</w:rPr>
            </w:pPr>
            <w:r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 с текстом: как преобразовывать текстовую информацию с учётом цели дальнейшего использования?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 с текстом: умение преобразовывать текст, используя новые формы представления информации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E22625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05</w:t>
            </w:r>
            <w:r w:rsidR="00DF2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Практикум</w:t>
            </w:r>
          </w:p>
        </w:tc>
      </w:tr>
      <w:tr w:rsidR="00DF2B6A" w:rsidRPr="00A2509C" w:rsidTr="00087CAC"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</w:rPr>
            </w:pPr>
            <w:r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Типы текстов: текст-объяснение (объяснительное сочинение)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 с текстом: умение анализировать текст-объяснение и писать объяснительное сочинение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E22625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19</w:t>
            </w:r>
            <w:r w:rsidR="00DF2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Практикум</w:t>
            </w:r>
          </w:p>
        </w:tc>
      </w:tr>
      <w:tr w:rsidR="00DF2B6A" w:rsidRPr="00A2509C" w:rsidTr="00087CAC"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</w:rPr>
            </w:pPr>
            <w:r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Типы текстов: текст-объяснение (резюме)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 с текстом: умение писать резюме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E22625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09</w:t>
            </w:r>
            <w:r w:rsidR="00DF2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Практикум</w:t>
            </w:r>
          </w:p>
        </w:tc>
      </w:tr>
      <w:tr w:rsidR="00DF2B6A" w:rsidRPr="00A2509C" w:rsidTr="00087CAC"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</w:rPr>
            </w:pPr>
            <w:r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Типы текстов: текст-объяснение (толкование)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 с текстом: умение работать с текстом, содержащим толкование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E22625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23</w:t>
            </w:r>
            <w:r w:rsidR="00DF2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Практикум</w:t>
            </w:r>
          </w:p>
        </w:tc>
      </w:tr>
      <w:tr w:rsidR="00DF2B6A" w:rsidRPr="00A2509C" w:rsidTr="00087CAC"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</w:rPr>
            </w:pPr>
            <w:r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Типы текстов: текст-объяснение (определение)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 с текстом: умение давать определение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E22625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06</w:t>
            </w:r>
            <w:r w:rsidR="00DF2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Практикум</w:t>
            </w:r>
          </w:p>
        </w:tc>
      </w:tr>
      <w:tr w:rsidR="00DF2B6A" w:rsidRPr="00A2509C" w:rsidTr="00087CAC"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</w:rPr>
            </w:pPr>
            <w:r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Типы задач на грамотность. Позиционные задачи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 с текстом: умение решать учебно-познавательные и учебно-практические задачи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</w:t>
            </w:r>
            <w:r w:rsidR="00E226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DF2B6A" w:rsidRPr="00A2509C" w:rsidTr="00087CAC"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</w:rPr>
            </w:pPr>
            <w:r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несплошным</w:t>
            </w:r>
            <w:proofErr w:type="spellEnd"/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текстом: информационные листы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 с текстом: умение составлять и анализировать</w:t>
            </w:r>
          </w:p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текст информационного листа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E22625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05</w:t>
            </w:r>
            <w:r w:rsidR="00DF2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DF2B6A" w:rsidRPr="00A2509C" w:rsidTr="00087CAC"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</w:rPr>
            </w:pPr>
            <w:r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несплошным</w:t>
            </w:r>
            <w:proofErr w:type="spellEnd"/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текстом: объявления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 с текстом: умение составлять и анализировать текст объявления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E22625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19</w:t>
            </w:r>
            <w:r w:rsidR="00DF2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DF2B6A" w:rsidRPr="00A2509C" w:rsidTr="00087CAC"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</w:rPr>
            </w:pPr>
            <w:r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несплошным</w:t>
            </w:r>
            <w:proofErr w:type="spellEnd"/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текстом: графики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 с текстом: умение преобразовывать текст, используя графики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E22625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09</w:t>
            </w:r>
            <w:r w:rsidR="00DF2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DF2B6A" w:rsidRPr="00A2509C" w:rsidTr="00087CAC"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</w:rPr>
            </w:pPr>
            <w:r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несплошным</w:t>
            </w:r>
            <w:proofErr w:type="spellEnd"/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текстом: диаграммы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 с текстом: умение преобразовывать текст, используя диаграммы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E22625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DF2B6A" w:rsidRPr="00A2509C" w:rsidTr="00087CAC"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</w:rPr>
            </w:pPr>
            <w:r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Итоговый контроль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Комплексная работа с текстом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2B6A" w:rsidRPr="00635EFB" w:rsidRDefault="00E22625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14</w:t>
            </w:r>
            <w:r w:rsidR="00DF2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2B6A" w:rsidRPr="00635EFB" w:rsidRDefault="00DF2B6A" w:rsidP="00087C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DF2B6A" w:rsidRPr="00635EFB" w:rsidRDefault="00DF2B6A" w:rsidP="00DF2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</w:r>
    </w:p>
    <w:p w:rsidR="001461CC" w:rsidRPr="00DF2B6A" w:rsidRDefault="001461CC" w:rsidP="00DF2B6A"/>
    <w:sectPr w:rsidR="001461CC" w:rsidRPr="00DF2B6A" w:rsidSect="00D66F2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759E"/>
    <w:multiLevelType w:val="multilevel"/>
    <w:tmpl w:val="E68A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7074E"/>
    <w:multiLevelType w:val="multilevel"/>
    <w:tmpl w:val="C32C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E50001"/>
    <w:multiLevelType w:val="multilevel"/>
    <w:tmpl w:val="8B7C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A07162"/>
    <w:multiLevelType w:val="multilevel"/>
    <w:tmpl w:val="07A8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C3781B"/>
    <w:multiLevelType w:val="multilevel"/>
    <w:tmpl w:val="0C2C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E572A5"/>
    <w:multiLevelType w:val="multilevel"/>
    <w:tmpl w:val="E920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556E8E"/>
    <w:multiLevelType w:val="multilevel"/>
    <w:tmpl w:val="F79A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3ED3"/>
    <w:rsid w:val="001461CC"/>
    <w:rsid w:val="00444406"/>
    <w:rsid w:val="004B0146"/>
    <w:rsid w:val="00596983"/>
    <w:rsid w:val="008F3ED3"/>
    <w:rsid w:val="00D66F2B"/>
    <w:rsid w:val="00DF2B6A"/>
    <w:rsid w:val="00E22625"/>
    <w:rsid w:val="00FD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1981</Words>
  <Characters>11293</Characters>
  <Application>Microsoft Office Word</Application>
  <DocSecurity>0</DocSecurity>
  <Lines>94</Lines>
  <Paragraphs>26</Paragraphs>
  <ScaleCrop>false</ScaleCrop>
  <Company/>
  <LinksUpToDate>false</LinksUpToDate>
  <CharactersWithSpaces>13248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Сергеевна</cp:lastModifiedBy>
  <cp:revision>8</cp:revision>
  <cp:lastPrinted>2023-10-05T05:41:00Z</cp:lastPrinted>
  <dcterms:created xsi:type="dcterms:W3CDTF">2023-10-01T18:33:00Z</dcterms:created>
  <dcterms:modified xsi:type="dcterms:W3CDTF">2023-10-09T16:27:00Z</dcterms:modified>
</cp:coreProperties>
</file>