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F14" w:rsidRDefault="00A94F14" w:rsidP="00241F0F">
      <w:pPr>
        <w:spacing w:before="100" w:beforeAutospacing="1" w:after="100" w:afterAutospacing="1" w:line="360" w:lineRule="auto"/>
        <w:ind w:firstLine="708"/>
        <w:jc w:val="both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>Аннотация  к рабочей программе « Математика»</w:t>
      </w:r>
    </w:p>
    <w:p w:rsidR="00A94F14" w:rsidRDefault="00A94F14" w:rsidP="00241F0F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Программа по математике составлена на основе  учебно-методического комплекта «Школа России»</w:t>
      </w: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,а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>вторской рабочей программы Моро М.И., Бантовой М.А. Математика/ 1 класс// Сборник рабочих программ «Школа России».1-4 классы. Пособие для учителей общеобразовательных учреждений. - М.: Просвещение,2011 год и в соответствии с требованиями Федерального государственного образовательного стандарта начального общего образования.</w:t>
      </w:r>
    </w:p>
    <w:p w:rsidR="00A94F14" w:rsidRDefault="00A94F14" w:rsidP="00241F0F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Программа обеспечена следующим учебно-методическим комплектом:</w:t>
      </w:r>
    </w:p>
    <w:p w:rsidR="00A94F14" w:rsidRDefault="00A94F14" w:rsidP="00241F0F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Моро, М.И., Волкова, С.И., Степанова, С.В. Математика. Учебник 1 класс</w:t>
      </w:r>
      <w:r w:rsidR="00E2776D">
        <w:rPr>
          <w:rFonts w:ascii="Times New Roman" w:hAnsi="Times New Roman" w:cs="Times New Roman"/>
          <w:sz w:val="24"/>
          <w:szCs w:val="24"/>
          <w:lang w:eastAsia="ru-RU"/>
        </w:rPr>
        <w:t>. В 2 частях-М.</w:t>
      </w:r>
      <w:proofErr w:type="gramStart"/>
      <w:r w:rsidR="00E2776D">
        <w:rPr>
          <w:rFonts w:ascii="Times New Roman" w:hAnsi="Times New Roman" w:cs="Times New Roman"/>
          <w:sz w:val="24"/>
          <w:szCs w:val="24"/>
          <w:lang w:eastAsia="ru-RU"/>
        </w:rPr>
        <w:t>:П</w:t>
      </w:r>
      <w:proofErr w:type="gramEnd"/>
      <w:r w:rsidR="00E2776D">
        <w:rPr>
          <w:rFonts w:ascii="Times New Roman" w:hAnsi="Times New Roman" w:cs="Times New Roman"/>
          <w:sz w:val="24"/>
          <w:szCs w:val="24"/>
          <w:lang w:eastAsia="ru-RU"/>
        </w:rPr>
        <w:t>росвещение,2015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год. Моро, М.И., Волкова, С.И. Математика. Рабочая тетрадь. 1класс. </w:t>
      </w:r>
      <w:r w:rsidR="00E2776D">
        <w:rPr>
          <w:rFonts w:ascii="Times New Roman" w:hAnsi="Times New Roman" w:cs="Times New Roman"/>
          <w:sz w:val="24"/>
          <w:szCs w:val="24"/>
          <w:lang w:eastAsia="ru-RU"/>
        </w:rPr>
        <w:t>в 2 частях-М.: Просвещение, 2019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год.</w:t>
      </w:r>
    </w:p>
    <w:p w:rsidR="00A94F14" w:rsidRDefault="00A94F14" w:rsidP="00241F0F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Начальный курс математики – курс интегрированный: в нем объединен арифметический, алгебраический и геометрический материал. При этом основу начального курса составляют представления о натуральном числе и нуле, о четырех арифметических действиях с целыми неотрицательными числами и важнейших их свойствах, а также основанное на этих знаниях осознанное и прочное усвоение приемов устных и письменных вычислений. Наряду с этим важное место в курсе занимает ознакомление с величинами и их измерением.</w:t>
      </w:r>
    </w:p>
    <w:p w:rsidR="00A94F14" w:rsidRDefault="00A94F14" w:rsidP="00241F0F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Курс предполагает также формирование у детей пространственных представлений, ознакомление учащихся с различными геометрическими фигурами и некоторыми их свойствами, с простейшими чертежными и измерительными приборами.</w:t>
      </w:r>
    </w:p>
    <w:p w:rsidR="00A94F14" w:rsidRDefault="00A94F14" w:rsidP="00241F0F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Включение в программу элементов алгебраической пропедевтики позволяет повысить уровень формируемых обобщений, способствует развитию абстрактного мышления учащихся.</w:t>
      </w:r>
    </w:p>
    <w:p w:rsidR="00A94F14" w:rsidRDefault="00B1635C" w:rsidP="00241F0F">
      <w:pPr>
        <w:pStyle w:val="a3"/>
        <w:spacing w:line="360" w:lineRule="auto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>В соответствии с учебным планом школы н</w:t>
      </w:r>
      <w:r w:rsidR="00A94F14">
        <w:rPr>
          <w:rFonts w:ascii="Times New Roman" w:hAnsi="Times New Roman" w:cs="Times New Roman"/>
          <w:b/>
          <w:sz w:val="24"/>
          <w:szCs w:val="24"/>
          <w:lang w:eastAsia="ru-RU"/>
        </w:rPr>
        <w:t>а изучение математики в 1 классе отводится 4 часа в неделю, всего – 132 часа (33 учебные недели).</w:t>
      </w:r>
    </w:p>
    <w:p w:rsidR="00EA5891" w:rsidRDefault="00EA5891" w:rsidP="00241F0F">
      <w:pPr>
        <w:pStyle w:val="a3"/>
        <w:spacing w:line="360" w:lineRule="auto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EA5891" w:rsidRDefault="00EA5891" w:rsidP="00241F0F">
      <w:pPr>
        <w:pStyle w:val="a3"/>
        <w:spacing w:line="360" w:lineRule="auto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EA5891" w:rsidRDefault="00EA5891" w:rsidP="00241F0F">
      <w:pPr>
        <w:pStyle w:val="a3"/>
        <w:spacing w:line="360" w:lineRule="auto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EA5891" w:rsidRDefault="00EA5891" w:rsidP="00241F0F">
      <w:pPr>
        <w:pStyle w:val="a3"/>
        <w:spacing w:line="360" w:lineRule="auto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EA5891" w:rsidRDefault="00EA5891" w:rsidP="00A94F14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EA5891" w:rsidRDefault="00EA5891" w:rsidP="00A94F14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EA5891" w:rsidRDefault="00EA5891" w:rsidP="00A94F14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EA5891" w:rsidRDefault="00EA5891" w:rsidP="00A94F14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EA5891" w:rsidRDefault="00EA5891" w:rsidP="00A94F14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A94F14" w:rsidRDefault="00A94F14" w:rsidP="00EA5891">
      <w:pPr>
        <w:spacing w:before="100" w:beforeAutospacing="1" w:after="100" w:afterAutospacing="1" w:line="360" w:lineRule="auto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lastRenderedPageBreak/>
        <w:t xml:space="preserve">            Аннотация к рабочей программе «Русский язык»</w:t>
      </w:r>
    </w:p>
    <w:p w:rsidR="00A94F14" w:rsidRDefault="00A94F14" w:rsidP="00EA5891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Программа составлена на основе Федерального государственного образовательного стандарта начального общего образования, Концепции духовно-нравственного развития и воспитания личности гражданина России, планируемых результатов начального общего образования, Программы Министерства образования РФ: Начальное общее образование, авторских программ В. Г. Горецкого, В. А Кирюшкина, А. Ф.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Шанько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«Обучение грамоте» и В. П.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Канакиной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«Русский язык».</w:t>
      </w:r>
    </w:p>
    <w:p w:rsidR="00E2776D" w:rsidRDefault="00A94F14" w:rsidP="00EA5891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Программа обеспечена следующим учебно-методическим комплектом:</w:t>
      </w:r>
      <w:r w:rsidR="00E2776D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E2776D" w:rsidRDefault="00E2776D" w:rsidP="00E2776D">
      <w:pPr>
        <w:pStyle w:val="a3"/>
        <w:spacing w:line="360" w:lineRule="auto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«Прописи» В.Г. Горецкий,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Н.А.Федосова</w:t>
      </w:r>
      <w:proofErr w:type="spellEnd"/>
      <w:r w:rsidR="00A94F14">
        <w:rPr>
          <w:rFonts w:ascii="Times New Roman" w:hAnsi="Times New Roman" w:cs="Times New Roman"/>
          <w:sz w:val="24"/>
          <w:szCs w:val="24"/>
          <w:lang w:eastAsia="ru-RU"/>
        </w:rPr>
        <w:t xml:space="preserve"> 1 класс в 4–</w:t>
      </w:r>
      <w:r>
        <w:rPr>
          <w:rFonts w:ascii="Times New Roman" w:hAnsi="Times New Roman" w:cs="Times New Roman"/>
          <w:sz w:val="24"/>
          <w:szCs w:val="24"/>
          <w:lang w:eastAsia="ru-RU"/>
        </w:rPr>
        <w:t>х частях. М. «Просвещение», 2019</w:t>
      </w:r>
      <w:r w:rsidR="00A94F14">
        <w:rPr>
          <w:rFonts w:ascii="Times New Roman" w:hAnsi="Times New Roman" w:cs="Times New Roman"/>
          <w:sz w:val="24"/>
          <w:szCs w:val="24"/>
          <w:lang w:eastAsia="ru-RU"/>
        </w:rPr>
        <w:t xml:space="preserve"> г.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E94D18" w:rsidRDefault="00E94D18" w:rsidP="00EA5891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A94F14">
        <w:rPr>
          <w:rFonts w:ascii="Times New Roman" w:hAnsi="Times New Roman" w:cs="Times New Roman"/>
          <w:sz w:val="24"/>
          <w:szCs w:val="24"/>
          <w:lang w:eastAsia="ru-RU"/>
        </w:rPr>
        <w:t>В.П.Канакина</w:t>
      </w:r>
      <w:proofErr w:type="spellEnd"/>
      <w:r w:rsidR="00A94F14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A94F14">
        <w:rPr>
          <w:rFonts w:ascii="Times New Roman" w:hAnsi="Times New Roman" w:cs="Times New Roman"/>
          <w:sz w:val="24"/>
          <w:szCs w:val="24"/>
          <w:lang w:eastAsia="ru-RU"/>
        </w:rPr>
        <w:t>В.Г.Горецкий</w:t>
      </w:r>
      <w:proofErr w:type="spellEnd"/>
      <w:r w:rsidR="00A94F14">
        <w:rPr>
          <w:rFonts w:ascii="Times New Roman" w:hAnsi="Times New Roman" w:cs="Times New Roman"/>
          <w:sz w:val="24"/>
          <w:szCs w:val="24"/>
          <w:lang w:eastAsia="ru-RU"/>
        </w:rPr>
        <w:t xml:space="preserve"> «Русский язык, 1 класс». Учебник для учащихся общеобразовательных уч</w:t>
      </w:r>
      <w:r>
        <w:rPr>
          <w:rFonts w:ascii="Times New Roman" w:hAnsi="Times New Roman" w:cs="Times New Roman"/>
          <w:sz w:val="24"/>
          <w:szCs w:val="24"/>
          <w:lang w:eastAsia="ru-RU"/>
        </w:rPr>
        <w:t>реждений, М. «Просвещение», 2016</w:t>
      </w:r>
      <w:r w:rsidR="00A94F14">
        <w:rPr>
          <w:rFonts w:ascii="Times New Roman" w:hAnsi="Times New Roman" w:cs="Times New Roman"/>
          <w:sz w:val="24"/>
          <w:szCs w:val="24"/>
          <w:lang w:eastAsia="ru-RU"/>
        </w:rPr>
        <w:t xml:space="preserve"> год </w:t>
      </w:r>
      <w:proofErr w:type="spellStart"/>
      <w:r w:rsidR="00A94F14">
        <w:rPr>
          <w:rFonts w:ascii="Times New Roman" w:hAnsi="Times New Roman" w:cs="Times New Roman"/>
          <w:sz w:val="24"/>
          <w:szCs w:val="24"/>
          <w:lang w:eastAsia="ru-RU"/>
        </w:rPr>
        <w:t>В.П.Канакина</w:t>
      </w:r>
      <w:proofErr w:type="spellEnd"/>
      <w:r w:rsidR="00A94F1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«Русский язык». Рабочая тетрадь</w:t>
      </w:r>
      <w:r w:rsidRPr="00E94D1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«Русский язык» 1 класс. М. «Просвещение», 2019</w:t>
      </w:r>
      <w:r w:rsidR="00A94F14">
        <w:rPr>
          <w:rFonts w:ascii="Times New Roman" w:hAnsi="Times New Roman" w:cs="Times New Roman"/>
          <w:sz w:val="24"/>
          <w:szCs w:val="24"/>
          <w:lang w:eastAsia="ru-RU"/>
        </w:rPr>
        <w:t xml:space="preserve"> год</w:t>
      </w:r>
      <w:r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A94F14" w:rsidRDefault="00A94F14" w:rsidP="00EA5891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 Курс русского языка начинается с обучения грамоте. Обучение грамоте направлено на формирование навыка чтения и основ элементарного графического навыка, развитие речевых умений, обогащение и активизацию словаря, совершенствование фонематического слуха, осуществление грамматико-орфографической пропедевтики. Задачи обучения грамоте решаются на уроках обучения чтению и на уроках обучения письму. Обучение письму идёт параллельно с обучением чтению с учётом принципа координации устной и письменной речи. Содержание обучения грамоте обеспечивает</w:t>
      </w:r>
      <w:r>
        <w:rPr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решение основных задач трёх его периодов: </w:t>
      </w:r>
      <w:r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добукварного</w:t>
      </w:r>
      <w:r>
        <w:rPr>
          <w:rFonts w:ascii="Times New Roman" w:hAnsi="Times New Roman" w:cs="Times New Roman"/>
          <w:sz w:val="24"/>
          <w:szCs w:val="24"/>
          <w:lang w:eastAsia="ru-RU"/>
        </w:rPr>
        <w:t> (подготовительного), </w:t>
      </w:r>
      <w:r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букварного</w:t>
      </w:r>
      <w:r>
        <w:rPr>
          <w:rFonts w:ascii="Times New Roman" w:hAnsi="Times New Roman" w:cs="Times New Roman"/>
          <w:sz w:val="24"/>
          <w:szCs w:val="24"/>
          <w:lang w:eastAsia="ru-RU"/>
        </w:rPr>
        <w:t> (основного) и 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послебукварного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> (заключительного).</w:t>
      </w:r>
    </w:p>
    <w:p w:rsidR="00A94F14" w:rsidRDefault="00A94F14" w:rsidP="00EA5891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После обучения грамоте начинается раздельное изучение русского языка и литературного чтения.</w:t>
      </w:r>
    </w:p>
    <w:p w:rsidR="00A94F14" w:rsidRDefault="00A94F14" w:rsidP="00EA5891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Систематический курс русского языка представлен в программе следующими содержательными линиями:</w:t>
      </w:r>
    </w:p>
    <w:p w:rsidR="00A94F14" w:rsidRDefault="00A94F14" w:rsidP="00EA5891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• система языка (основы лингвистических знаний): лексика, фонетика и орфоэпия, графика, состав слова (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морфемика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>), грамматика (морфология и синтаксис);</w:t>
      </w:r>
    </w:p>
    <w:p w:rsidR="00A94F14" w:rsidRDefault="00A94F14" w:rsidP="00EA5891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• орфография и пунктуация;</w:t>
      </w:r>
    </w:p>
    <w:p w:rsidR="00A94F14" w:rsidRDefault="00A94F14" w:rsidP="00EA5891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• развитие речи</w:t>
      </w:r>
    </w:p>
    <w:p w:rsidR="00A94F14" w:rsidRDefault="000C07AB" w:rsidP="00EA5891">
      <w:pPr>
        <w:pStyle w:val="a3"/>
        <w:spacing w:line="360" w:lineRule="auto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>В соответствии с учебным планом школы н</w:t>
      </w:r>
      <w:r w:rsidR="00A94F14">
        <w:rPr>
          <w:rFonts w:ascii="Times New Roman" w:hAnsi="Times New Roman" w:cs="Times New Roman"/>
          <w:b/>
          <w:sz w:val="24"/>
          <w:szCs w:val="24"/>
          <w:lang w:eastAsia="ru-RU"/>
        </w:rPr>
        <w:t>а изучение русского языка в 1  классе отводится 5 часов в неделю, всего – 165 часов (33 учебные недели).</w:t>
      </w:r>
    </w:p>
    <w:p w:rsidR="00EA5891" w:rsidRDefault="00EA5891" w:rsidP="00EA5891">
      <w:pPr>
        <w:pStyle w:val="a3"/>
        <w:spacing w:line="360" w:lineRule="auto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E94D18" w:rsidRDefault="00A94F14" w:rsidP="00EA5891">
      <w:pPr>
        <w:pStyle w:val="a3"/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  </w:t>
      </w:r>
    </w:p>
    <w:p w:rsidR="00A94F14" w:rsidRDefault="00A94F14" w:rsidP="00EA5891">
      <w:pPr>
        <w:pStyle w:val="a3"/>
        <w:spacing w:line="360" w:lineRule="auto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 xml:space="preserve"> Аннотация к рабочей программе «Литературное чтение»</w:t>
      </w:r>
    </w:p>
    <w:p w:rsidR="00A94F14" w:rsidRDefault="00A94F14" w:rsidP="00EA5891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94F14" w:rsidRDefault="00A94F14" w:rsidP="00EA5891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Программа составлена на основе Федерального государственного образовательного стандарта начального общего образования;  учебно-методического комплекта «Школа России», а именно авторской программы В.Г.Горецкого, В.А.Кирюшкина «Русская азбука», Л. Ф. Климановой, В. Г. Горецкого, М. В.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Головановой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«Литературное чтение».</w:t>
      </w:r>
    </w:p>
    <w:p w:rsidR="00A94F14" w:rsidRDefault="00A94F14" w:rsidP="00EA5891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Программа обеспечена следующим учебно-методическим комплектом: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В.Г.Горецкий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В.А.Кирюшкин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Л.А.Виноградская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М.В.Бойкина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«Азбука» в 2–х частях. М. «Просвещение», 2017 г., Л. Ф. Климановой, В. Г. Горецкого, М. В.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Головановой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«Литературное чтение»</w:t>
      </w: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в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2 частях,  М. «Просвещение», 2017 г, </w:t>
      </w:r>
      <w:r>
        <w:rPr>
          <w:rFonts w:ascii="Times New Roman" w:hAnsi="Times New Roman" w:cs="Times New Roman"/>
          <w:sz w:val="24"/>
          <w:szCs w:val="24"/>
          <w:lang w:val="en-US" w:eastAsia="ru-RU"/>
        </w:rPr>
        <w:t>CD</w:t>
      </w:r>
      <w:r>
        <w:rPr>
          <w:rFonts w:ascii="Times New Roman" w:hAnsi="Times New Roman" w:cs="Times New Roman"/>
          <w:sz w:val="24"/>
          <w:szCs w:val="24"/>
          <w:lang w:eastAsia="ru-RU"/>
        </w:rPr>
        <w:t>- электронное приложение к учебнику «Азбука», «Литературное чтение 1 класс»</w:t>
      </w:r>
    </w:p>
    <w:p w:rsidR="00A94F14" w:rsidRDefault="00A94F14" w:rsidP="00EA5891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     Литературное чтение - один из основных предметов в системе подготовки младшего школьника. Наряду с русским языком он формирует функциональную грамотность, способствует общему развитию и воспитанию ребенка. Успешность изучения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курсалитературного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чтения обеспечивает результативность обучения по другим предметам начальной школы. Литературное чтение - это один из важных и ответственных этапов большого пути ребенка в  литературу. От качества изучения в этот период во многом зависит полноценное приобщение ребенка к книге, развитие у него умения интуитивно чувствовать красоту поэтического слова, свойственного дошкольникам, формирование в дальнейшем потребности в систематическом чтении произведений подлинно художественной литературы.</w:t>
      </w:r>
    </w:p>
    <w:p w:rsidR="00A94F14" w:rsidRDefault="00A94F14" w:rsidP="00EA5891">
      <w:pPr>
        <w:pStyle w:val="a3"/>
        <w:spacing w:line="360" w:lineRule="auto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>Цели программы:</w:t>
      </w:r>
    </w:p>
    <w:p w:rsidR="00A94F14" w:rsidRDefault="00A94F14" w:rsidP="00EA5891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 овладение осознанным, правильным, беглым и выразительным чтением;</w:t>
      </w:r>
    </w:p>
    <w:p w:rsidR="00A94F14" w:rsidRDefault="00A94F14" w:rsidP="00EA5891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 совершенствование всех видов речевой деятельности;</w:t>
      </w:r>
    </w:p>
    <w:p w:rsidR="00A94F14" w:rsidRDefault="00A94F14" w:rsidP="00EA5891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 формирование читательского кругозора;</w:t>
      </w:r>
    </w:p>
    <w:p w:rsidR="00A94F14" w:rsidRDefault="00A94F14" w:rsidP="00EA5891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 развитие художественно-творческих и познавательных способностей;</w:t>
      </w:r>
    </w:p>
    <w:p w:rsidR="00A94F14" w:rsidRDefault="00A94F14" w:rsidP="00EA5891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 воспитание интереса к чтению и книге.</w:t>
      </w:r>
    </w:p>
    <w:p w:rsidR="00A94F14" w:rsidRDefault="00A94F14" w:rsidP="00EA5891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         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Содержание программы</w:t>
      </w:r>
      <w:r>
        <w:rPr>
          <w:rFonts w:ascii="Times New Roman" w:hAnsi="Times New Roman" w:cs="Times New Roman"/>
          <w:sz w:val="24"/>
          <w:szCs w:val="24"/>
          <w:lang w:eastAsia="ru-RU"/>
        </w:rPr>
        <w:t> представлено следующими разделами: собственно содержание курса литературного чтения в начальной школе, планируемые результаты освоения программы, критерии оценивания, тематическое планирование.</w:t>
      </w:r>
    </w:p>
    <w:p w:rsidR="00A94F14" w:rsidRDefault="00A94F14" w:rsidP="00EA5891">
      <w:pPr>
        <w:pStyle w:val="a3"/>
        <w:spacing w:line="360" w:lineRule="auto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>В соответстви</w:t>
      </w:r>
      <w:r w:rsidR="00EA5891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и с учебным планом школы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на изучение дан</w:t>
      </w:r>
      <w:r w:rsidR="000C07AB">
        <w:rPr>
          <w:rFonts w:ascii="Times New Roman" w:hAnsi="Times New Roman" w:cs="Times New Roman"/>
          <w:b/>
          <w:sz w:val="24"/>
          <w:szCs w:val="24"/>
          <w:lang w:eastAsia="ru-RU"/>
        </w:rPr>
        <w:t>ной программы выделено: 132 ч</w:t>
      </w:r>
      <w:r w:rsidR="00B1635C">
        <w:rPr>
          <w:rFonts w:ascii="Times New Roman" w:hAnsi="Times New Roman" w:cs="Times New Roman"/>
          <w:b/>
          <w:sz w:val="24"/>
          <w:szCs w:val="24"/>
          <w:lang w:eastAsia="ru-RU"/>
        </w:rPr>
        <w:t>, 4 часа в неделю (33 учебных недели)</w:t>
      </w:r>
    </w:p>
    <w:p w:rsidR="00EA5891" w:rsidRDefault="00EA5891" w:rsidP="00EA5891">
      <w:pPr>
        <w:tabs>
          <w:tab w:val="left" w:pos="1155"/>
        </w:tabs>
        <w:spacing w:before="100" w:beforeAutospacing="1" w:after="100" w:afterAutospacing="1" w:line="360" w:lineRule="auto"/>
        <w:jc w:val="both"/>
        <w:rPr>
          <w:rFonts w:ascii="Times New Roman" w:hAnsi="Times New Roman"/>
          <w:b/>
          <w:bCs/>
          <w:color w:val="000000"/>
        </w:rPr>
      </w:pPr>
    </w:p>
    <w:p w:rsidR="00EA5891" w:rsidRDefault="00EA5891" w:rsidP="00EA5891">
      <w:pPr>
        <w:tabs>
          <w:tab w:val="left" w:pos="1155"/>
        </w:tabs>
        <w:spacing w:before="100" w:beforeAutospacing="1" w:after="100" w:afterAutospacing="1" w:line="360" w:lineRule="auto"/>
        <w:jc w:val="both"/>
        <w:rPr>
          <w:rFonts w:ascii="Times New Roman" w:hAnsi="Times New Roman"/>
          <w:b/>
          <w:bCs/>
          <w:color w:val="000000"/>
        </w:rPr>
      </w:pPr>
    </w:p>
    <w:p w:rsidR="00A94F14" w:rsidRDefault="00A94F14" w:rsidP="00EA5891">
      <w:pPr>
        <w:tabs>
          <w:tab w:val="left" w:pos="1155"/>
        </w:tabs>
        <w:spacing w:before="100" w:beforeAutospacing="1" w:after="100" w:afterAutospacing="1" w:line="360" w:lineRule="auto"/>
        <w:jc w:val="both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lastRenderedPageBreak/>
        <w:t>Аннотация к рабочей программе «Окружающий мир»</w:t>
      </w:r>
    </w:p>
    <w:p w:rsidR="00A94F14" w:rsidRDefault="00A94F14" w:rsidP="00EA5891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Рабочая программа по окружающему миру составлена на основе авторской программы Плешакова А. А. Окружающий мир/1класс// Сборник рабочих программ «Школа России». 1-4 классы. Пособие для учителей общеобразовательных учреждений. -</w:t>
      </w:r>
    </w:p>
    <w:p w:rsidR="00A94F14" w:rsidRDefault="00A94F14" w:rsidP="00EA5891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М.: Просвещение, 2017 год и в соответствии с требованиями Федерального государственного образовательного стандарта начального общего образования.</w:t>
      </w:r>
    </w:p>
    <w:p w:rsidR="00A94F14" w:rsidRDefault="00A94F14" w:rsidP="00EA5891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Программа обеспечена следующим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учебно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– методическим комплектом:</w:t>
      </w:r>
    </w:p>
    <w:p w:rsidR="00A94F14" w:rsidRDefault="00A94F14" w:rsidP="00EA5891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Плешаков, А.А. Окружающий мир. Учебник. 1 кла</w:t>
      </w:r>
      <w:r w:rsidR="00E94D18">
        <w:rPr>
          <w:rFonts w:ascii="Times New Roman" w:hAnsi="Times New Roman" w:cs="Times New Roman"/>
          <w:sz w:val="24"/>
          <w:szCs w:val="24"/>
          <w:lang w:eastAsia="ru-RU"/>
        </w:rPr>
        <w:t>сс. В 2 ч.–М.: Просвещение, 2015</w:t>
      </w:r>
      <w:r>
        <w:rPr>
          <w:rFonts w:ascii="Times New Roman" w:hAnsi="Times New Roman" w:cs="Times New Roman"/>
          <w:sz w:val="24"/>
          <w:szCs w:val="24"/>
          <w:lang w:eastAsia="ru-RU"/>
        </w:rPr>
        <w:t>г.;</w:t>
      </w:r>
    </w:p>
    <w:p w:rsidR="00E94D18" w:rsidRDefault="00A94F14" w:rsidP="00EA5891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Плешаков А.А. Окружающий мир. Рабочая тетрадь. 1 кла</w:t>
      </w:r>
      <w:r w:rsidR="00E94D18">
        <w:rPr>
          <w:rFonts w:ascii="Times New Roman" w:hAnsi="Times New Roman" w:cs="Times New Roman"/>
          <w:sz w:val="24"/>
          <w:szCs w:val="24"/>
          <w:lang w:eastAsia="ru-RU"/>
        </w:rPr>
        <w:t>сс</w:t>
      </w:r>
      <w:proofErr w:type="gramStart"/>
      <w:r w:rsidR="00E94D18">
        <w:rPr>
          <w:rFonts w:ascii="Times New Roman" w:hAnsi="Times New Roman" w:cs="Times New Roman"/>
          <w:sz w:val="24"/>
          <w:szCs w:val="24"/>
          <w:lang w:eastAsia="ru-RU"/>
        </w:rPr>
        <w:t>.</w:t>
      </w:r>
      <w:proofErr w:type="gramEnd"/>
      <w:r w:rsidR="00E94D1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E94D18">
        <w:rPr>
          <w:rFonts w:ascii="Times New Roman" w:hAnsi="Times New Roman" w:cs="Times New Roman"/>
          <w:sz w:val="24"/>
          <w:szCs w:val="24"/>
          <w:lang w:eastAsia="ru-RU"/>
        </w:rPr>
        <w:t>в</w:t>
      </w:r>
      <w:proofErr w:type="gramEnd"/>
      <w:r w:rsidR="00E94D18">
        <w:rPr>
          <w:rFonts w:ascii="Times New Roman" w:hAnsi="Times New Roman" w:cs="Times New Roman"/>
          <w:sz w:val="24"/>
          <w:szCs w:val="24"/>
          <w:lang w:eastAsia="ru-RU"/>
        </w:rPr>
        <w:t xml:space="preserve"> 2 ч.-М.: Просвещение, 2019</w:t>
      </w:r>
      <w:r>
        <w:rPr>
          <w:rFonts w:ascii="Times New Roman" w:hAnsi="Times New Roman" w:cs="Times New Roman"/>
          <w:sz w:val="24"/>
          <w:szCs w:val="24"/>
          <w:lang w:eastAsia="ru-RU"/>
        </w:rPr>
        <w:t>г. </w:t>
      </w:r>
    </w:p>
    <w:p w:rsidR="00A94F14" w:rsidRDefault="00E94D18" w:rsidP="00EA5891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A94F1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Цели программы:</w:t>
      </w:r>
    </w:p>
    <w:p w:rsidR="00A94F14" w:rsidRDefault="00A94F14" w:rsidP="00EA5891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 формирование целостной картины мира и осознание места в нем человека на основе единства рационально-научного познания и осмысления ребенком личного опыта общения с людьми и природой;</w:t>
      </w:r>
    </w:p>
    <w:p w:rsidR="00A94F14" w:rsidRDefault="00A94F14" w:rsidP="00EA5891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 духовно-нравственное развитие и воспитание личности гражданина России в условиях культурного многообразия российского общества.</w:t>
      </w:r>
    </w:p>
    <w:p w:rsidR="00A94F14" w:rsidRDefault="00A94F14" w:rsidP="00EA5891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         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Содержание программы</w:t>
      </w:r>
      <w:r>
        <w:rPr>
          <w:rFonts w:ascii="Times New Roman" w:hAnsi="Times New Roman" w:cs="Times New Roman"/>
          <w:sz w:val="24"/>
          <w:szCs w:val="24"/>
          <w:lang w:eastAsia="ru-RU"/>
        </w:rPr>
        <w:t> представлено следующими разделами: собственно содержание курса окружающего мира в начальной школе, планируемые результаты освоения программы, критерии оценивания, тематическое планирование.</w:t>
      </w:r>
    </w:p>
    <w:p w:rsidR="00A94F14" w:rsidRDefault="00A94F14" w:rsidP="00EA5891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          В 1 классе еще не выделяются и не структурируются в самостоятельные разделы программы те или иные предметные области действительности (например, живая природа, техника и т. д.).</w:t>
      </w:r>
    </w:p>
    <w:p w:rsidR="00A94F14" w:rsidRDefault="00A94F14" w:rsidP="00EA5891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Первый круг вопросов, сгруппированных в теме « Что и кто?», обеспечивает формирование у детей представлений об объектах окружающего мира, их разнообразии и свойствах. Предпочтение отдается самому близкому, тому, что доступно непосредственному чувственному опыту детей. Второй круг вопросов (тема «Как, откуда и куда?») - это познание учащимися различных процессов, явлений окружающего мира, как естественных, так и связанных с деятельностью людей. Третий круг вопросов (тема «Где и когда?») развивает представления детей о пространстве и времени, а четвертый (тема «Почему и зачем?») - обеспечивает опыт причинного объяснения явлений окружающего мира, определения целей и смысла той или иной человеческой деятельности.</w:t>
      </w:r>
    </w:p>
    <w:p w:rsidR="00A94F14" w:rsidRDefault="00A94F14" w:rsidP="00EA5891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   Учебное содержание в каждой теме выстраивается в основном по единой схеме: мир неживой природы; растения и животные; мир людей и созданных ими предметов; наше здоровье и безопасность; экология.</w:t>
      </w:r>
    </w:p>
    <w:p w:rsidR="00A94F14" w:rsidRDefault="00A94F14" w:rsidP="00EA5891">
      <w:pPr>
        <w:pStyle w:val="a3"/>
        <w:spacing w:line="360" w:lineRule="auto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>В соответстви</w:t>
      </w:r>
      <w:r w:rsidR="00EA5891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и с учебным планом школы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на изучение данной п</w:t>
      </w:r>
      <w:r w:rsidR="00EA5891">
        <w:rPr>
          <w:rFonts w:ascii="Times New Roman" w:hAnsi="Times New Roman" w:cs="Times New Roman"/>
          <w:b/>
          <w:sz w:val="24"/>
          <w:szCs w:val="24"/>
          <w:lang w:eastAsia="ru-RU"/>
        </w:rPr>
        <w:t>рограммы выделено: 66 часов,  2 часа в неделю</w:t>
      </w:r>
      <w:r w:rsidR="00EA5891" w:rsidRPr="00EA5891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EA5891">
        <w:rPr>
          <w:rFonts w:ascii="Times New Roman" w:hAnsi="Times New Roman" w:cs="Times New Roman"/>
          <w:b/>
          <w:sz w:val="24"/>
          <w:szCs w:val="24"/>
          <w:lang w:eastAsia="ru-RU"/>
        </w:rPr>
        <w:t>(33 учебные недели).</w:t>
      </w:r>
    </w:p>
    <w:p w:rsidR="00EA5891" w:rsidRDefault="00A94F14" w:rsidP="00EA5891">
      <w:pPr>
        <w:spacing w:before="100" w:beforeAutospacing="1" w:after="100" w:afterAutospacing="1" w:line="360" w:lineRule="auto"/>
        <w:jc w:val="both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 xml:space="preserve">                       </w:t>
      </w:r>
    </w:p>
    <w:p w:rsidR="00EA5891" w:rsidRDefault="00EA5891" w:rsidP="00EA5891">
      <w:pPr>
        <w:spacing w:before="100" w:beforeAutospacing="1" w:after="100" w:afterAutospacing="1" w:line="360" w:lineRule="auto"/>
        <w:jc w:val="both"/>
        <w:rPr>
          <w:rFonts w:ascii="Times New Roman" w:hAnsi="Times New Roman"/>
          <w:b/>
          <w:bCs/>
          <w:color w:val="000000"/>
        </w:rPr>
      </w:pPr>
    </w:p>
    <w:p w:rsidR="00EA5891" w:rsidRDefault="00EA5891" w:rsidP="00EA5891">
      <w:pPr>
        <w:spacing w:before="100" w:beforeAutospacing="1" w:after="100" w:afterAutospacing="1" w:line="360" w:lineRule="auto"/>
        <w:jc w:val="both"/>
        <w:rPr>
          <w:rFonts w:ascii="Times New Roman" w:hAnsi="Times New Roman"/>
          <w:b/>
          <w:bCs/>
          <w:color w:val="000000"/>
        </w:rPr>
      </w:pPr>
    </w:p>
    <w:p w:rsidR="00EA5891" w:rsidRDefault="00EA5891" w:rsidP="00EA5891">
      <w:pPr>
        <w:spacing w:before="100" w:beforeAutospacing="1" w:after="100" w:afterAutospacing="1" w:line="360" w:lineRule="auto"/>
        <w:jc w:val="both"/>
        <w:rPr>
          <w:rFonts w:ascii="Times New Roman" w:hAnsi="Times New Roman"/>
          <w:b/>
          <w:bCs/>
          <w:color w:val="000000"/>
        </w:rPr>
      </w:pPr>
    </w:p>
    <w:p w:rsidR="00EA5891" w:rsidRDefault="00EA5891" w:rsidP="00EA5891">
      <w:pPr>
        <w:spacing w:before="100" w:beforeAutospacing="1" w:after="100" w:afterAutospacing="1" w:line="360" w:lineRule="auto"/>
        <w:jc w:val="both"/>
        <w:rPr>
          <w:rFonts w:ascii="Times New Roman" w:hAnsi="Times New Roman"/>
          <w:b/>
          <w:bCs/>
          <w:color w:val="000000"/>
        </w:rPr>
      </w:pPr>
    </w:p>
    <w:p w:rsidR="00EA5891" w:rsidRDefault="00EA5891" w:rsidP="00EA5891">
      <w:pPr>
        <w:spacing w:before="100" w:beforeAutospacing="1" w:after="100" w:afterAutospacing="1" w:line="360" w:lineRule="auto"/>
        <w:jc w:val="both"/>
        <w:rPr>
          <w:rFonts w:ascii="Times New Roman" w:hAnsi="Times New Roman"/>
          <w:b/>
          <w:bCs/>
          <w:color w:val="000000"/>
        </w:rPr>
      </w:pPr>
    </w:p>
    <w:p w:rsidR="00B1635C" w:rsidRDefault="00B1635C" w:rsidP="00EA5891">
      <w:pPr>
        <w:spacing w:before="100" w:beforeAutospacing="1" w:after="100" w:afterAutospacing="1" w:line="360" w:lineRule="auto"/>
        <w:jc w:val="both"/>
        <w:rPr>
          <w:rFonts w:ascii="Times New Roman" w:hAnsi="Times New Roman"/>
          <w:b/>
          <w:bCs/>
          <w:color w:val="000000"/>
        </w:rPr>
      </w:pPr>
    </w:p>
    <w:p w:rsidR="00B1635C" w:rsidRDefault="00B1635C" w:rsidP="00EA5891">
      <w:pPr>
        <w:spacing w:before="100" w:beforeAutospacing="1" w:after="100" w:afterAutospacing="1" w:line="360" w:lineRule="auto"/>
        <w:jc w:val="both"/>
        <w:rPr>
          <w:rFonts w:ascii="Times New Roman" w:hAnsi="Times New Roman"/>
          <w:b/>
          <w:bCs/>
          <w:color w:val="000000"/>
        </w:rPr>
      </w:pPr>
    </w:p>
    <w:p w:rsidR="00B1635C" w:rsidRDefault="00B1635C" w:rsidP="00EA5891">
      <w:pPr>
        <w:spacing w:before="100" w:beforeAutospacing="1" w:after="100" w:afterAutospacing="1" w:line="360" w:lineRule="auto"/>
        <w:jc w:val="both"/>
        <w:rPr>
          <w:rFonts w:ascii="Times New Roman" w:hAnsi="Times New Roman"/>
          <w:b/>
          <w:bCs/>
          <w:color w:val="000000"/>
        </w:rPr>
      </w:pPr>
    </w:p>
    <w:p w:rsidR="00B1635C" w:rsidRDefault="00B1635C" w:rsidP="00EA5891">
      <w:pPr>
        <w:spacing w:before="100" w:beforeAutospacing="1" w:after="100" w:afterAutospacing="1" w:line="360" w:lineRule="auto"/>
        <w:jc w:val="both"/>
        <w:rPr>
          <w:rFonts w:ascii="Times New Roman" w:hAnsi="Times New Roman"/>
          <w:b/>
          <w:bCs/>
          <w:color w:val="000000"/>
        </w:rPr>
      </w:pPr>
    </w:p>
    <w:p w:rsidR="00B1635C" w:rsidRDefault="00B1635C" w:rsidP="00EA5891">
      <w:pPr>
        <w:spacing w:before="100" w:beforeAutospacing="1" w:after="100" w:afterAutospacing="1" w:line="360" w:lineRule="auto"/>
        <w:jc w:val="both"/>
        <w:rPr>
          <w:rFonts w:ascii="Times New Roman" w:hAnsi="Times New Roman"/>
          <w:b/>
          <w:bCs/>
          <w:color w:val="000000"/>
        </w:rPr>
      </w:pPr>
    </w:p>
    <w:p w:rsidR="00B1635C" w:rsidRDefault="00B1635C" w:rsidP="00EA5891">
      <w:pPr>
        <w:spacing w:before="100" w:beforeAutospacing="1" w:after="100" w:afterAutospacing="1" w:line="360" w:lineRule="auto"/>
        <w:jc w:val="both"/>
        <w:rPr>
          <w:rFonts w:ascii="Times New Roman" w:hAnsi="Times New Roman"/>
          <w:b/>
          <w:bCs/>
          <w:color w:val="000000"/>
        </w:rPr>
      </w:pPr>
    </w:p>
    <w:p w:rsidR="00B1635C" w:rsidRDefault="00B1635C" w:rsidP="00EA5891">
      <w:pPr>
        <w:spacing w:before="100" w:beforeAutospacing="1" w:after="100" w:afterAutospacing="1" w:line="360" w:lineRule="auto"/>
        <w:jc w:val="both"/>
        <w:rPr>
          <w:rFonts w:ascii="Times New Roman" w:hAnsi="Times New Roman"/>
          <w:b/>
          <w:bCs/>
          <w:color w:val="000000"/>
        </w:rPr>
      </w:pPr>
    </w:p>
    <w:p w:rsidR="00B1635C" w:rsidRDefault="00B1635C" w:rsidP="00EA5891">
      <w:pPr>
        <w:spacing w:before="100" w:beforeAutospacing="1" w:after="100" w:afterAutospacing="1" w:line="360" w:lineRule="auto"/>
        <w:jc w:val="both"/>
        <w:rPr>
          <w:rFonts w:ascii="Times New Roman" w:hAnsi="Times New Roman"/>
          <w:b/>
          <w:bCs/>
          <w:color w:val="000000"/>
        </w:rPr>
      </w:pPr>
    </w:p>
    <w:p w:rsidR="00B1635C" w:rsidRDefault="00B1635C" w:rsidP="00EA5891">
      <w:pPr>
        <w:spacing w:before="100" w:beforeAutospacing="1" w:after="100" w:afterAutospacing="1" w:line="360" w:lineRule="auto"/>
        <w:jc w:val="both"/>
        <w:rPr>
          <w:rFonts w:ascii="Times New Roman" w:hAnsi="Times New Roman"/>
          <w:b/>
          <w:bCs/>
          <w:color w:val="000000"/>
        </w:rPr>
      </w:pPr>
    </w:p>
    <w:p w:rsidR="00B1635C" w:rsidRDefault="00B1635C" w:rsidP="00EA5891">
      <w:pPr>
        <w:spacing w:before="100" w:beforeAutospacing="1" w:after="100" w:afterAutospacing="1" w:line="360" w:lineRule="auto"/>
        <w:jc w:val="both"/>
        <w:rPr>
          <w:rFonts w:ascii="Times New Roman" w:hAnsi="Times New Roman"/>
          <w:b/>
          <w:bCs/>
          <w:color w:val="000000"/>
        </w:rPr>
      </w:pPr>
    </w:p>
    <w:p w:rsidR="00B1635C" w:rsidRDefault="00B1635C" w:rsidP="00EA5891">
      <w:pPr>
        <w:spacing w:before="100" w:beforeAutospacing="1" w:after="100" w:afterAutospacing="1" w:line="360" w:lineRule="auto"/>
        <w:jc w:val="both"/>
        <w:rPr>
          <w:rFonts w:ascii="Times New Roman" w:hAnsi="Times New Roman"/>
          <w:b/>
          <w:bCs/>
          <w:color w:val="000000"/>
        </w:rPr>
      </w:pPr>
    </w:p>
    <w:p w:rsidR="00B1635C" w:rsidRDefault="00B1635C" w:rsidP="00EA5891">
      <w:pPr>
        <w:spacing w:before="100" w:beforeAutospacing="1" w:after="100" w:afterAutospacing="1" w:line="360" w:lineRule="auto"/>
        <w:jc w:val="both"/>
        <w:rPr>
          <w:rFonts w:ascii="Times New Roman" w:hAnsi="Times New Roman"/>
          <w:b/>
          <w:bCs/>
          <w:color w:val="000000"/>
        </w:rPr>
      </w:pPr>
    </w:p>
    <w:p w:rsidR="00A94F14" w:rsidRDefault="00A94F14" w:rsidP="00EA5891">
      <w:pPr>
        <w:spacing w:before="100" w:beforeAutospacing="1" w:after="100" w:afterAutospacing="1" w:line="360" w:lineRule="auto"/>
        <w:jc w:val="both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lastRenderedPageBreak/>
        <w:t>Аннотация к рабочей программе «</w:t>
      </w:r>
      <w:proofErr w:type="gramStart"/>
      <w:r>
        <w:rPr>
          <w:rFonts w:ascii="Times New Roman" w:hAnsi="Times New Roman"/>
          <w:b/>
          <w:bCs/>
          <w:color w:val="000000"/>
        </w:rPr>
        <w:t>Изобразительное</w:t>
      </w:r>
      <w:proofErr w:type="gramEnd"/>
      <w:r>
        <w:rPr>
          <w:rFonts w:ascii="Times New Roman" w:hAnsi="Times New Roman"/>
          <w:b/>
          <w:bCs/>
          <w:color w:val="000000"/>
        </w:rPr>
        <w:t xml:space="preserve"> </w:t>
      </w:r>
      <w:proofErr w:type="spellStart"/>
      <w:r>
        <w:rPr>
          <w:rFonts w:ascii="Times New Roman" w:hAnsi="Times New Roman"/>
          <w:b/>
          <w:bCs/>
          <w:color w:val="000000"/>
        </w:rPr>
        <w:t>икусство</w:t>
      </w:r>
      <w:proofErr w:type="spellEnd"/>
      <w:r>
        <w:rPr>
          <w:rFonts w:ascii="Times New Roman" w:hAnsi="Times New Roman"/>
          <w:b/>
          <w:bCs/>
          <w:color w:val="000000"/>
        </w:rPr>
        <w:t>»</w:t>
      </w:r>
    </w:p>
    <w:p w:rsidR="00A94F14" w:rsidRDefault="00A94F14" w:rsidP="00EA5891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Рабочая программа по учебному предмету «Изобразительное искусство» для 1 класса разработана на основе авторской программы «Изобразительное искусство» Б.М.</w:t>
      </w:r>
    </w:p>
    <w:p w:rsidR="00A94F14" w:rsidRDefault="00A94F14" w:rsidP="00E94D18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Неменского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, В.Г. Горяева, Г.Е. Гуровой и др. </w:t>
      </w:r>
    </w:p>
    <w:p w:rsidR="00A94F14" w:rsidRDefault="00A94F14" w:rsidP="00EA5891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Программа обеспечена следующим учебно-методическим комплектом:</w:t>
      </w:r>
    </w:p>
    <w:p w:rsidR="00A94F14" w:rsidRDefault="00A94F14" w:rsidP="00EA5891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Неменский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Б.М.,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Неменская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Л.А., Изобразительное искусство;</w:t>
      </w:r>
    </w:p>
    <w:p w:rsidR="00A94F14" w:rsidRDefault="00A94F14" w:rsidP="00EA5891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Ты изображаешь, украшаешь и строишь. Учебник для 1 класса</w:t>
      </w: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/П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од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ред.Б.М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>. 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Неменского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>.-М.: Просвещение</w:t>
      </w:r>
      <w:r w:rsidR="00E94D18">
        <w:rPr>
          <w:rFonts w:ascii="Times New Roman" w:hAnsi="Times New Roman" w:cs="Times New Roman"/>
          <w:sz w:val="24"/>
          <w:szCs w:val="24"/>
          <w:lang w:eastAsia="ru-RU"/>
        </w:rPr>
        <w:t>-2016г</w:t>
      </w:r>
    </w:p>
    <w:p w:rsidR="00A94F14" w:rsidRDefault="00A94F14" w:rsidP="00EA5891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Цели и задачи программы:</w:t>
      </w:r>
    </w:p>
    <w:p w:rsidR="00A94F14" w:rsidRDefault="00A94F14" w:rsidP="00EA5891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 развитие личности учащихся средствами искусства;</w:t>
      </w:r>
    </w:p>
    <w:p w:rsidR="00A94F14" w:rsidRDefault="00A94F14" w:rsidP="00EA5891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 получение эмоционально-ценностного опыта восприятия произведений искусства и опыта художественно-творческой деятельности;</w:t>
      </w:r>
    </w:p>
    <w:p w:rsidR="00A94F14" w:rsidRDefault="00A94F14" w:rsidP="00EA5891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 воспитание интереса к изобразительному искусству;</w:t>
      </w:r>
    </w:p>
    <w:p w:rsidR="00A94F14" w:rsidRDefault="00A94F14" w:rsidP="00EA5891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 развитие воображения, творческого потенциала ребенка;</w:t>
      </w:r>
    </w:p>
    <w:p w:rsidR="00A94F14" w:rsidRDefault="00A94F14" w:rsidP="00EA5891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 овладение элементарной художественной грамотой.</w:t>
      </w:r>
    </w:p>
    <w:p w:rsidR="00A94F14" w:rsidRDefault="00A94F14" w:rsidP="00EA5891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Содержание программы</w:t>
      </w:r>
      <w:r>
        <w:rPr>
          <w:rFonts w:ascii="Times New Roman" w:hAnsi="Times New Roman" w:cs="Times New Roman"/>
          <w:sz w:val="24"/>
          <w:szCs w:val="24"/>
          <w:lang w:eastAsia="ru-RU"/>
        </w:rPr>
        <w:t> представлено следующими разделами: собственно содержание курса изобразительного искусства в начальной школе, планируемые результаты освоения программы, тематическое планирование.</w:t>
      </w:r>
    </w:p>
    <w:p w:rsidR="00A94F14" w:rsidRDefault="00A94F14" w:rsidP="00EA5891">
      <w:pPr>
        <w:pStyle w:val="a3"/>
        <w:spacing w:line="360" w:lineRule="auto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>В соответстви</w:t>
      </w:r>
      <w:r w:rsidR="00EA5891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и с учебным планом школы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на изучение да</w:t>
      </w:r>
      <w:r w:rsidR="00B1635C">
        <w:rPr>
          <w:rFonts w:ascii="Times New Roman" w:hAnsi="Times New Roman" w:cs="Times New Roman"/>
          <w:b/>
          <w:sz w:val="24"/>
          <w:szCs w:val="24"/>
          <w:lang w:eastAsia="ru-RU"/>
        </w:rPr>
        <w:t>нной программы выделено: 33 ч, 1 час в неделю (33 учебных недели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)</w:t>
      </w:r>
    </w:p>
    <w:p w:rsidR="00EA5891" w:rsidRDefault="00A94F14" w:rsidP="00EA5891">
      <w:pPr>
        <w:tabs>
          <w:tab w:val="left" w:pos="1290"/>
        </w:tabs>
        <w:spacing w:before="100" w:beforeAutospacing="1" w:after="100" w:afterAutospacing="1" w:line="360" w:lineRule="auto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ab/>
      </w:r>
    </w:p>
    <w:p w:rsidR="00EA5891" w:rsidRDefault="00EA5891" w:rsidP="00EA5891">
      <w:pPr>
        <w:tabs>
          <w:tab w:val="left" w:pos="1290"/>
        </w:tabs>
        <w:spacing w:before="100" w:beforeAutospacing="1" w:after="100" w:afterAutospacing="1" w:line="360" w:lineRule="auto"/>
        <w:jc w:val="both"/>
        <w:rPr>
          <w:rFonts w:ascii="Times New Roman" w:hAnsi="Times New Roman"/>
          <w:b/>
          <w:bCs/>
        </w:rPr>
      </w:pPr>
    </w:p>
    <w:p w:rsidR="00EA5891" w:rsidRDefault="00EA5891" w:rsidP="00EA5891">
      <w:pPr>
        <w:tabs>
          <w:tab w:val="left" w:pos="1290"/>
        </w:tabs>
        <w:spacing w:before="100" w:beforeAutospacing="1" w:after="100" w:afterAutospacing="1" w:line="360" w:lineRule="auto"/>
        <w:jc w:val="both"/>
        <w:rPr>
          <w:rFonts w:ascii="Times New Roman" w:hAnsi="Times New Roman"/>
          <w:b/>
          <w:bCs/>
        </w:rPr>
      </w:pPr>
    </w:p>
    <w:p w:rsidR="00EA5891" w:rsidRDefault="00EA5891" w:rsidP="00EA5891">
      <w:pPr>
        <w:tabs>
          <w:tab w:val="left" w:pos="1290"/>
        </w:tabs>
        <w:spacing w:before="100" w:beforeAutospacing="1" w:after="100" w:afterAutospacing="1" w:line="360" w:lineRule="auto"/>
        <w:jc w:val="both"/>
        <w:rPr>
          <w:rFonts w:ascii="Times New Roman" w:hAnsi="Times New Roman"/>
          <w:b/>
          <w:bCs/>
        </w:rPr>
      </w:pPr>
    </w:p>
    <w:p w:rsidR="00EA5891" w:rsidRDefault="00EA5891" w:rsidP="00EA5891">
      <w:pPr>
        <w:tabs>
          <w:tab w:val="left" w:pos="1290"/>
        </w:tabs>
        <w:spacing w:before="100" w:beforeAutospacing="1" w:after="100" w:afterAutospacing="1" w:line="360" w:lineRule="auto"/>
        <w:jc w:val="both"/>
        <w:rPr>
          <w:rFonts w:ascii="Times New Roman" w:hAnsi="Times New Roman"/>
          <w:b/>
          <w:bCs/>
        </w:rPr>
      </w:pPr>
    </w:p>
    <w:p w:rsidR="00E94D18" w:rsidRDefault="00E94D18" w:rsidP="00EA5891">
      <w:pPr>
        <w:tabs>
          <w:tab w:val="left" w:pos="1290"/>
        </w:tabs>
        <w:spacing w:before="100" w:beforeAutospacing="1" w:after="100" w:afterAutospacing="1" w:line="360" w:lineRule="auto"/>
        <w:jc w:val="both"/>
        <w:rPr>
          <w:rFonts w:ascii="Times New Roman" w:hAnsi="Times New Roman"/>
          <w:b/>
          <w:bCs/>
        </w:rPr>
      </w:pPr>
    </w:p>
    <w:p w:rsidR="00E94D18" w:rsidRDefault="00E94D18" w:rsidP="00EA5891">
      <w:pPr>
        <w:tabs>
          <w:tab w:val="left" w:pos="1290"/>
        </w:tabs>
        <w:spacing w:before="100" w:beforeAutospacing="1" w:after="100" w:afterAutospacing="1" w:line="360" w:lineRule="auto"/>
        <w:jc w:val="both"/>
        <w:rPr>
          <w:rFonts w:ascii="Times New Roman" w:hAnsi="Times New Roman"/>
          <w:b/>
          <w:bCs/>
        </w:rPr>
      </w:pPr>
    </w:p>
    <w:p w:rsidR="00E94D18" w:rsidRDefault="00E94D18" w:rsidP="00EA5891">
      <w:pPr>
        <w:tabs>
          <w:tab w:val="left" w:pos="1290"/>
        </w:tabs>
        <w:spacing w:before="100" w:beforeAutospacing="1" w:after="100" w:afterAutospacing="1" w:line="360" w:lineRule="auto"/>
        <w:jc w:val="both"/>
        <w:rPr>
          <w:rFonts w:ascii="Times New Roman" w:hAnsi="Times New Roman"/>
          <w:b/>
          <w:bCs/>
        </w:rPr>
      </w:pPr>
    </w:p>
    <w:p w:rsidR="00A94F14" w:rsidRDefault="00A94F14" w:rsidP="00EA5891">
      <w:pPr>
        <w:tabs>
          <w:tab w:val="left" w:pos="1290"/>
        </w:tabs>
        <w:spacing w:before="100" w:beforeAutospacing="1" w:after="100" w:afterAutospacing="1" w:line="360" w:lineRule="auto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lastRenderedPageBreak/>
        <w:t>Аннотация к рабочей программе «Технология»</w:t>
      </w:r>
    </w:p>
    <w:p w:rsidR="00A94F14" w:rsidRDefault="00A94F14" w:rsidP="00EA5891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lang w:eastAsia="ru-RU"/>
        </w:rPr>
        <w:t xml:space="preserve"> 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Рабочая программа курса «Технология» разработана на основе Федерального государственного образовательного стандарта начального общего образования, Концепции духовно- нравственного развития и воспитания личности гражданина России, авторской программы </w:t>
      </w:r>
      <w:proofErr w:type="spellStart"/>
      <w:r w:rsidR="00670B79">
        <w:rPr>
          <w:rFonts w:ascii="Times New Roman" w:hAnsi="Times New Roman" w:cs="Times New Roman"/>
          <w:sz w:val="24"/>
          <w:szCs w:val="24"/>
          <w:lang w:eastAsia="ru-RU"/>
        </w:rPr>
        <w:t>Л</w:t>
      </w:r>
      <w:r w:rsidR="003E3EDD">
        <w:rPr>
          <w:rFonts w:ascii="Times New Roman" w:hAnsi="Times New Roman" w:cs="Times New Roman"/>
          <w:sz w:val="24"/>
          <w:szCs w:val="24"/>
          <w:lang w:eastAsia="ru-RU"/>
        </w:rPr>
        <w:t>утцевой</w:t>
      </w:r>
      <w:proofErr w:type="spellEnd"/>
      <w:r w:rsidR="003E3EDD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3E3EDD">
        <w:rPr>
          <w:rFonts w:ascii="Times New Roman" w:hAnsi="Times New Roman" w:cs="Times New Roman"/>
          <w:sz w:val="24"/>
          <w:szCs w:val="24"/>
          <w:lang w:eastAsia="ru-RU"/>
        </w:rPr>
        <w:t>Е.А.</w:t>
      </w:r>
      <w:r>
        <w:rPr>
          <w:rFonts w:ascii="Times New Roman" w:hAnsi="Times New Roman" w:cs="Times New Roman"/>
          <w:sz w:val="24"/>
          <w:szCs w:val="24"/>
          <w:lang w:eastAsia="ru-RU"/>
        </w:rPr>
        <w:t>и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др., планируемых результатов начального общего образования и ориентирована на работу по учебно-методическому комплекту:</w:t>
      </w:r>
    </w:p>
    <w:p w:rsidR="003E3EDD" w:rsidRDefault="003E3EDD" w:rsidP="00EA5891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Pr="007B0284">
        <w:rPr>
          <w:rFonts w:ascii="Times New Roman" w:hAnsi="Times New Roman" w:cs="Times New Roman"/>
          <w:sz w:val="24"/>
          <w:szCs w:val="24"/>
        </w:rPr>
        <w:t xml:space="preserve">вторская программа </w:t>
      </w:r>
      <w:r w:rsidRPr="007B0284">
        <w:rPr>
          <w:rFonts w:ascii="Times New Roman" w:hAnsi="Times New Roman" w:cs="Times New Roman"/>
          <w:b/>
          <w:sz w:val="24"/>
          <w:szCs w:val="24"/>
        </w:rPr>
        <w:t>Технология</w:t>
      </w:r>
      <w:r w:rsidRPr="007B0284">
        <w:rPr>
          <w:rFonts w:ascii="Times New Roman" w:hAnsi="Times New Roman" w:cs="Times New Roman"/>
          <w:sz w:val="24"/>
          <w:szCs w:val="24"/>
        </w:rPr>
        <w:t xml:space="preserve">, созданная авторами: </w:t>
      </w:r>
      <w:proofErr w:type="spellStart"/>
      <w:r w:rsidRPr="007B0284">
        <w:rPr>
          <w:rFonts w:ascii="Times New Roman" w:hAnsi="Times New Roman" w:cs="Times New Roman"/>
          <w:color w:val="000000"/>
          <w:sz w:val="24"/>
          <w:szCs w:val="18"/>
          <w:shd w:val="clear" w:color="auto" w:fill="FFFFFF"/>
        </w:rPr>
        <w:t>Е.А.Лутцевой</w:t>
      </w:r>
      <w:proofErr w:type="spellEnd"/>
      <w:r w:rsidRPr="007B0284">
        <w:rPr>
          <w:rFonts w:ascii="Times New Roman" w:hAnsi="Times New Roman" w:cs="Times New Roman"/>
          <w:color w:val="000000"/>
          <w:sz w:val="24"/>
          <w:szCs w:val="18"/>
          <w:shd w:val="clear" w:color="auto" w:fill="FFFFFF"/>
        </w:rPr>
        <w:t xml:space="preserve">, </w:t>
      </w:r>
      <w:proofErr w:type="spellStart"/>
      <w:r w:rsidRPr="007B0284">
        <w:rPr>
          <w:rFonts w:ascii="Times New Roman" w:hAnsi="Times New Roman" w:cs="Times New Roman"/>
          <w:color w:val="000000"/>
          <w:sz w:val="24"/>
          <w:szCs w:val="18"/>
          <w:shd w:val="clear" w:color="auto" w:fill="FFFFFF"/>
        </w:rPr>
        <w:t>Т.П.Зуевой</w:t>
      </w:r>
      <w:proofErr w:type="spellEnd"/>
      <w:r w:rsidR="00E94D18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7B0284">
        <w:rPr>
          <w:rFonts w:ascii="Times New Roman" w:hAnsi="Times New Roman" w:cs="Times New Roman"/>
          <w:bCs/>
          <w:sz w:val="24"/>
          <w:szCs w:val="24"/>
        </w:rPr>
        <w:t>программ</w:t>
      </w:r>
      <w:r w:rsidR="00E94D18">
        <w:rPr>
          <w:rFonts w:ascii="Times New Roman" w:hAnsi="Times New Roman" w:cs="Times New Roman"/>
          <w:bCs/>
          <w:sz w:val="24"/>
          <w:szCs w:val="24"/>
        </w:rPr>
        <w:t xml:space="preserve">а начального общего образования </w:t>
      </w:r>
      <w:r w:rsidRPr="007B0284">
        <w:rPr>
          <w:rFonts w:ascii="Times New Roman" w:hAnsi="Times New Roman" w:cs="Times New Roman"/>
          <w:bCs/>
          <w:sz w:val="24"/>
          <w:szCs w:val="24"/>
        </w:rPr>
        <w:t xml:space="preserve"> Школа России (автор</w:t>
      </w:r>
      <w:proofErr w:type="gramStart"/>
      <w:r w:rsidRPr="007B0284">
        <w:rPr>
          <w:rFonts w:ascii="Times New Roman" w:hAnsi="Times New Roman" w:cs="Times New Roman"/>
          <w:bCs/>
          <w:sz w:val="24"/>
          <w:szCs w:val="24"/>
        </w:rPr>
        <w:t>ы-</w:t>
      </w:r>
      <w:proofErr w:type="gramEnd"/>
      <w:r w:rsidRPr="007B028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B0284">
        <w:rPr>
          <w:rFonts w:ascii="Times New Roman" w:hAnsi="Times New Roman" w:cs="Times New Roman"/>
          <w:color w:val="000000"/>
          <w:sz w:val="24"/>
          <w:szCs w:val="18"/>
          <w:shd w:val="clear" w:color="auto" w:fill="FFFFFF"/>
        </w:rPr>
        <w:t>Е.А.Лутцевой</w:t>
      </w:r>
      <w:proofErr w:type="spellEnd"/>
      <w:r w:rsidRPr="007B0284">
        <w:rPr>
          <w:rFonts w:ascii="Times New Roman" w:hAnsi="Times New Roman" w:cs="Times New Roman"/>
          <w:color w:val="000000"/>
          <w:sz w:val="24"/>
          <w:szCs w:val="18"/>
          <w:shd w:val="clear" w:color="auto" w:fill="FFFFFF"/>
        </w:rPr>
        <w:t xml:space="preserve">,   </w:t>
      </w:r>
      <w:proofErr w:type="spellStart"/>
      <w:r w:rsidRPr="007B0284">
        <w:rPr>
          <w:rFonts w:ascii="Times New Roman" w:hAnsi="Times New Roman" w:cs="Times New Roman"/>
          <w:color w:val="000000"/>
          <w:sz w:val="24"/>
          <w:szCs w:val="18"/>
          <w:shd w:val="clear" w:color="auto" w:fill="FFFFFF"/>
        </w:rPr>
        <w:t>Т.П.Зуевой</w:t>
      </w:r>
      <w:proofErr w:type="spellEnd"/>
      <w:r w:rsidRPr="007B0284">
        <w:rPr>
          <w:rFonts w:ascii="Times New Roman" w:eastAsia="Times New Roman" w:hAnsi="Times New Roman" w:cs="Times New Roman"/>
          <w:bCs/>
          <w:sz w:val="24"/>
          <w:szCs w:val="24"/>
        </w:rPr>
        <w:t>— 2-е изд. — М. : Просвещение, 2014. — 157 с.</w:t>
      </w:r>
      <w:r w:rsidRPr="007B0284">
        <w:rPr>
          <w:rFonts w:ascii="Times New Roman" w:hAnsi="Times New Roman" w:cs="Times New Roman"/>
          <w:bCs/>
          <w:sz w:val="24"/>
          <w:szCs w:val="24"/>
        </w:rPr>
        <w:t>);</w:t>
      </w:r>
      <w:r w:rsidR="00A94F14">
        <w:rPr>
          <w:rFonts w:ascii="Times New Roman" w:hAnsi="Times New Roman" w:cs="Times New Roman"/>
          <w:sz w:val="24"/>
          <w:szCs w:val="24"/>
          <w:lang w:eastAsia="ru-RU"/>
        </w:rPr>
        <w:t>   </w:t>
      </w:r>
    </w:p>
    <w:p w:rsidR="003E3EDD" w:rsidRDefault="003E3EDD" w:rsidP="00EA5891">
      <w:pPr>
        <w:pStyle w:val="a3"/>
        <w:spacing w:line="360" w:lineRule="auto"/>
        <w:rPr>
          <w:rFonts w:ascii="Times New Roman" w:hAnsi="Times New Roman" w:cs="Times New Roman"/>
          <w:color w:val="000000"/>
          <w:sz w:val="24"/>
          <w:szCs w:val="18"/>
          <w:shd w:val="clear" w:color="auto" w:fill="FFFFFF"/>
        </w:rPr>
      </w:pPr>
      <w:r w:rsidRPr="007B0284">
        <w:rPr>
          <w:rFonts w:ascii="Times New Roman" w:hAnsi="Times New Roman" w:cs="Times New Roman"/>
          <w:i/>
          <w:sz w:val="24"/>
          <w:szCs w:val="24"/>
        </w:rPr>
        <w:t xml:space="preserve">Учебник </w:t>
      </w:r>
      <w:proofErr w:type="gramStart"/>
      <w:r w:rsidRPr="007B0284">
        <w:rPr>
          <w:rFonts w:ascii="Times New Roman" w:hAnsi="Times New Roman" w:cs="Times New Roman"/>
          <w:i/>
          <w:sz w:val="24"/>
          <w:szCs w:val="24"/>
        </w:rPr>
        <w:t>:</w:t>
      </w:r>
      <w:r w:rsidRPr="00FC3EAF">
        <w:rPr>
          <w:rFonts w:ascii="Times New Roman" w:hAnsi="Times New Roman" w:cs="Times New Roman"/>
          <w:color w:val="000000"/>
          <w:sz w:val="24"/>
          <w:szCs w:val="18"/>
          <w:shd w:val="clear" w:color="auto" w:fill="FFFFFF"/>
        </w:rPr>
        <w:t>Е</w:t>
      </w:r>
      <w:proofErr w:type="gramEnd"/>
      <w:r w:rsidRPr="00FC3EAF">
        <w:rPr>
          <w:rFonts w:ascii="Times New Roman" w:hAnsi="Times New Roman" w:cs="Times New Roman"/>
          <w:color w:val="000000"/>
          <w:sz w:val="24"/>
          <w:szCs w:val="18"/>
          <w:shd w:val="clear" w:color="auto" w:fill="FFFFFF"/>
        </w:rPr>
        <w:t xml:space="preserve">.А. </w:t>
      </w:r>
      <w:proofErr w:type="spellStart"/>
      <w:r w:rsidRPr="00FC3EAF">
        <w:rPr>
          <w:rFonts w:ascii="Times New Roman" w:hAnsi="Times New Roman" w:cs="Times New Roman"/>
          <w:color w:val="000000"/>
          <w:sz w:val="24"/>
          <w:szCs w:val="18"/>
          <w:shd w:val="clear" w:color="auto" w:fill="FFFFFF"/>
        </w:rPr>
        <w:t>Лу</w:t>
      </w:r>
      <w:r>
        <w:rPr>
          <w:rFonts w:ascii="Times New Roman" w:hAnsi="Times New Roman" w:cs="Times New Roman"/>
          <w:color w:val="000000"/>
          <w:sz w:val="24"/>
          <w:szCs w:val="18"/>
          <w:shd w:val="clear" w:color="auto" w:fill="FFFFFF"/>
        </w:rPr>
        <w:t>тцева</w:t>
      </w:r>
      <w:proofErr w:type="spellEnd"/>
      <w:r>
        <w:rPr>
          <w:rFonts w:ascii="Times New Roman" w:hAnsi="Times New Roman" w:cs="Times New Roman"/>
          <w:color w:val="000000"/>
          <w:sz w:val="24"/>
          <w:szCs w:val="18"/>
          <w:shd w:val="clear" w:color="auto" w:fill="FFFFFF"/>
        </w:rPr>
        <w:t xml:space="preserve">, Т. П. Зуева Технология. </w:t>
      </w:r>
      <w:r w:rsidRPr="003E3EDD">
        <w:rPr>
          <w:rFonts w:ascii="Times New Roman" w:hAnsi="Times New Roman" w:cs="Times New Roman"/>
          <w:color w:val="000000"/>
          <w:sz w:val="24"/>
          <w:szCs w:val="18"/>
          <w:shd w:val="clear" w:color="auto" w:fill="FFFFFF"/>
        </w:rPr>
        <w:t>1</w:t>
      </w:r>
      <w:r w:rsidRPr="00FC3EAF">
        <w:rPr>
          <w:rFonts w:ascii="Times New Roman" w:hAnsi="Times New Roman" w:cs="Times New Roman"/>
          <w:color w:val="000000"/>
          <w:sz w:val="24"/>
          <w:szCs w:val="18"/>
          <w:shd w:val="clear" w:color="auto" w:fill="FFFFFF"/>
        </w:rPr>
        <w:t xml:space="preserve"> </w:t>
      </w:r>
      <w:proofErr w:type="spellStart"/>
      <w:r w:rsidRPr="00FC3EAF">
        <w:rPr>
          <w:rFonts w:ascii="Times New Roman" w:hAnsi="Times New Roman" w:cs="Times New Roman"/>
          <w:color w:val="000000"/>
          <w:sz w:val="24"/>
          <w:szCs w:val="18"/>
          <w:shd w:val="clear" w:color="auto" w:fill="FFFFFF"/>
        </w:rPr>
        <w:t>кл</w:t>
      </w:r>
      <w:proofErr w:type="spellEnd"/>
      <w:r w:rsidRPr="00FC3EAF">
        <w:rPr>
          <w:rFonts w:ascii="Times New Roman" w:hAnsi="Times New Roman" w:cs="Times New Roman"/>
          <w:color w:val="000000"/>
          <w:sz w:val="24"/>
          <w:szCs w:val="18"/>
          <w:shd w:val="clear" w:color="auto" w:fill="FFFFFF"/>
        </w:rPr>
        <w:t>. </w:t>
      </w:r>
      <w:r w:rsidR="00670B79">
        <w:rPr>
          <w:rFonts w:ascii="Times New Roman" w:eastAsia="Times New Roman" w:hAnsi="Times New Roman" w:cs="Times New Roman"/>
          <w:bCs/>
          <w:sz w:val="24"/>
          <w:szCs w:val="24"/>
        </w:rPr>
        <w:t xml:space="preserve">— М. : Просвещение </w:t>
      </w:r>
      <w:r w:rsidR="00E94D18">
        <w:rPr>
          <w:rFonts w:ascii="Times New Roman" w:hAnsi="Times New Roman" w:cs="Times New Roman"/>
          <w:color w:val="000000"/>
          <w:sz w:val="24"/>
          <w:szCs w:val="18"/>
          <w:shd w:val="clear" w:color="auto" w:fill="FFFFFF"/>
        </w:rPr>
        <w:t xml:space="preserve">2015 г, рабочая тетрадь </w:t>
      </w:r>
      <w:r w:rsidR="00E94D18" w:rsidRPr="00FC3EAF">
        <w:rPr>
          <w:rFonts w:ascii="Times New Roman" w:hAnsi="Times New Roman" w:cs="Times New Roman"/>
          <w:color w:val="000000"/>
          <w:sz w:val="24"/>
          <w:szCs w:val="18"/>
          <w:shd w:val="clear" w:color="auto" w:fill="FFFFFF"/>
        </w:rPr>
        <w:t xml:space="preserve">Е.А. </w:t>
      </w:r>
      <w:proofErr w:type="spellStart"/>
      <w:r w:rsidR="00E94D18" w:rsidRPr="00FC3EAF">
        <w:rPr>
          <w:rFonts w:ascii="Times New Roman" w:hAnsi="Times New Roman" w:cs="Times New Roman"/>
          <w:color w:val="000000"/>
          <w:sz w:val="24"/>
          <w:szCs w:val="18"/>
          <w:shd w:val="clear" w:color="auto" w:fill="FFFFFF"/>
        </w:rPr>
        <w:t>Лу</w:t>
      </w:r>
      <w:r w:rsidR="00E94D18">
        <w:rPr>
          <w:rFonts w:ascii="Times New Roman" w:hAnsi="Times New Roman" w:cs="Times New Roman"/>
          <w:color w:val="000000"/>
          <w:sz w:val="24"/>
          <w:szCs w:val="18"/>
          <w:shd w:val="clear" w:color="auto" w:fill="FFFFFF"/>
        </w:rPr>
        <w:t>тцева</w:t>
      </w:r>
      <w:proofErr w:type="spellEnd"/>
      <w:r w:rsidR="00E94D18">
        <w:rPr>
          <w:rFonts w:ascii="Times New Roman" w:hAnsi="Times New Roman" w:cs="Times New Roman"/>
          <w:color w:val="000000"/>
          <w:sz w:val="24"/>
          <w:szCs w:val="18"/>
          <w:shd w:val="clear" w:color="auto" w:fill="FFFFFF"/>
        </w:rPr>
        <w:t xml:space="preserve">, Т. П. Зуева Технология. </w:t>
      </w:r>
      <w:r w:rsidR="00E94D18" w:rsidRPr="003E3EDD">
        <w:rPr>
          <w:rFonts w:ascii="Times New Roman" w:hAnsi="Times New Roman" w:cs="Times New Roman"/>
          <w:color w:val="000000"/>
          <w:sz w:val="24"/>
          <w:szCs w:val="18"/>
          <w:shd w:val="clear" w:color="auto" w:fill="FFFFFF"/>
        </w:rPr>
        <w:t>1</w:t>
      </w:r>
      <w:r w:rsidR="00E94D18" w:rsidRPr="00FC3EAF">
        <w:rPr>
          <w:rFonts w:ascii="Times New Roman" w:hAnsi="Times New Roman" w:cs="Times New Roman"/>
          <w:color w:val="000000"/>
          <w:sz w:val="24"/>
          <w:szCs w:val="18"/>
          <w:shd w:val="clear" w:color="auto" w:fill="FFFFFF"/>
        </w:rPr>
        <w:t xml:space="preserve"> </w:t>
      </w:r>
      <w:proofErr w:type="spellStart"/>
      <w:r w:rsidR="00E94D18" w:rsidRPr="00FC3EAF">
        <w:rPr>
          <w:rFonts w:ascii="Times New Roman" w:hAnsi="Times New Roman" w:cs="Times New Roman"/>
          <w:color w:val="000000"/>
          <w:sz w:val="24"/>
          <w:szCs w:val="18"/>
          <w:shd w:val="clear" w:color="auto" w:fill="FFFFFF"/>
        </w:rPr>
        <w:t>кл</w:t>
      </w:r>
      <w:proofErr w:type="spellEnd"/>
      <w:r w:rsidR="00670B79">
        <w:rPr>
          <w:rFonts w:ascii="Times New Roman" w:eastAsia="Times New Roman" w:hAnsi="Times New Roman" w:cs="Times New Roman"/>
          <w:bCs/>
          <w:sz w:val="24"/>
          <w:szCs w:val="24"/>
        </w:rPr>
        <w:t xml:space="preserve">— </w:t>
      </w:r>
      <w:proofErr w:type="gramStart"/>
      <w:r w:rsidR="00670B79">
        <w:rPr>
          <w:rFonts w:ascii="Times New Roman" w:eastAsia="Times New Roman" w:hAnsi="Times New Roman" w:cs="Times New Roman"/>
          <w:bCs/>
          <w:sz w:val="24"/>
          <w:szCs w:val="24"/>
        </w:rPr>
        <w:t>М.</w:t>
      </w:r>
      <w:proofErr w:type="gramEnd"/>
      <w:r w:rsidR="00670B79">
        <w:rPr>
          <w:rFonts w:ascii="Times New Roman" w:eastAsia="Times New Roman" w:hAnsi="Times New Roman" w:cs="Times New Roman"/>
          <w:bCs/>
          <w:sz w:val="24"/>
          <w:szCs w:val="24"/>
        </w:rPr>
        <w:t xml:space="preserve"> : Просвещение </w:t>
      </w:r>
      <w:r w:rsidR="00670B79">
        <w:rPr>
          <w:rFonts w:ascii="Times New Roman" w:hAnsi="Times New Roman" w:cs="Times New Roman"/>
          <w:color w:val="000000"/>
          <w:sz w:val="24"/>
          <w:szCs w:val="18"/>
          <w:shd w:val="clear" w:color="auto" w:fill="FFFFFF"/>
        </w:rPr>
        <w:t>2020 г</w:t>
      </w:r>
    </w:p>
    <w:p w:rsidR="00A94F14" w:rsidRDefault="00A94F14" w:rsidP="00EA5891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       Учебный предмет «Технология» имеет практико-ориентированную направленность. Его содержание не только дает ребенку представление о технологическом процессе как совокупности применяемых при изготовлении какой-либо продукции процессов, правил, требований, но и показывает, как использовать эти знания в разных сферах учебной деятельности.</w:t>
      </w:r>
    </w:p>
    <w:p w:rsidR="00A94F14" w:rsidRDefault="00A94F14" w:rsidP="00EA5891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Задачи программы:</w:t>
      </w:r>
    </w:p>
    <w:p w:rsidR="003E3EDD" w:rsidRPr="00D20DDD" w:rsidRDefault="003E3EDD" w:rsidP="003E3EDD">
      <w:pPr>
        <w:widowControl w:val="0"/>
        <w:numPr>
          <w:ilvl w:val="0"/>
          <w:numId w:val="8"/>
        </w:numPr>
        <w:overflowPunct w:val="0"/>
        <w:spacing w:after="200" w:line="276" w:lineRule="auto"/>
        <w:ind w:left="72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231F20"/>
        </w:rPr>
        <w:t xml:space="preserve">развитие </w:t>
      </w:r>
      <w:proofErr w:type="spellStart"/>
      <w:r>
        <w:rPr>
          <w:rFonts w:ascii="Times New Roman" w:hAnsi="Times New Roman"/>
          <w:color w:val="231F20"/>
        </w:rPr>
        <w:t>социаль</w:t>
      </w:r>
      <w:r w:rsidRPr="00F278C4">
        <w:rPr>
          <w:rFonts w:ascii="Times New Roman" w:hAnsi="Times New Roman"/>
          <w:color w:val="231F20"/>
        </w:rPr>
        <w:t>нозначимых</w:t>
      </w:r>
      <w:proofErr w:type="spellEnd"/>
      <w:r w:rsidRPr="00F278C4">
        <w:rPr>
          <w:rFonts w:ascii="Times New Roman" w:hAnsi="Times New Roman"/>
          <w:color w:val="231F20"/>
        </w:rPr>
        <w:t xml:space="preserve"> личностных качеств (потребность познавать</w:t>
      </w:r>
      <w:r w:rsidRPr="00D20DDD">
        <w:rPr>
          <w:rFonts w:ascii="Times New Roman" w:hAnsi="Times New Roman"/>
        </w:rPr>
        <w:t xml:space="preserve"> </w:t>
      </w:r>
      <w:r w:rsidRPr="00D20DDD">
        <w:rPr>
          <w:rFonts w:ascii="Times New Roman" w:hAnsi="Times New Roman"/>
          <w:color w:val="231F20"/>
        </w:rPr>
        <w:t>исследовать неизвестное, активность, инициативность, самостоятельность, самоуважение и самооценка), приобретение первоначального опыта практической преобразовательной и творческой деятельности в процессе формирования элементарных конструкторско-технологических знаний и умений и проектной деятельности, расширение;</w:t>
      </w:r>
    </w:p>
    <w:p w:rsidR="003E3EDD" w:rsidRPr="00F278C4" w:rsidRDefault="003E3EDD" w:rsidP="003E3EDD">
      <w:pPr>
        <w:widowControl w:val="0"/>
        <w:tabs>
          <w:tab w:val="left" w:pos="5550"/>
        </w:tabs>
        <w:rPr>
          <w:rFonts w:ascii="Times New Roman" w:hAnsi="Times New Roman"/>
          <w:color w:val="231F20"/>
        </w:rPr>
      </w:pPr>
      <w:r>
        <w:rPr>
          <w:rFonts w:ascii="Times New Roman" w:hAnsi="Times New Roman"/>
          <w:color w:val="231F20"/>
        </w:rPr>
        <w:tab/>
      </w:r>
    </w:p>
    <w:p w:rsidR="003E3EDD" w:rsidRDefault="003E3EDD" w:rsidP="003E3EDD">
      <w:pPr>
        <w:widowControl w:val="0"/>
        <w:numPr>
          <w:ilvl w:val="0"/>
          <w:numId w:val="8"/>
        </w:numPr>
        <w:overflowPunct w:val="0"/>
        <w:spacing w:after="200" w:line="276" w:lineRule="auto"/>
        <w:ind w:left="720"/>
        <w:jc w:val="both"/>
        <w:rPr>
          <w:rFonts w:ascii="Times New Roman" w:hAnsi="Times New Roman"/>
          <w:color w:val="231F20"/>
        </w:rPr>
      </w:pPr>
      <w:r w:rsidRPr="00F278C4">
        <w:rPr>
          <w:rFonts w:ascii="Times New Roman" w:hAnsi="Times New Roman"/>
          <w:color w:val="231F20"/>
        </w:rPr>
        <w:t xml:space="preserve">обогащение личного жизненно-практического опыта, представлений о профессиональной деятельности человека. </w:t>
      </w:r>
    </w:p>
    <w:p w:rsidR="00A94F14" w:rsidRDefault="00A94F14" w:rsidP="00EA5891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Содержание программы</w:t>
      </w:r>
      <w:r>
        <w:rPr>
          <w:rFonts w:ascii="Times New Roman" w:hAnsi="Times New Roman" w:cs="Times New Roman"/>
          <w:sz w:val="24"/>
          <w:szCs w:val="24"/>
          <w:lang w:eastAsia="ru-RU"/>
        </w:rPr>
        <w:t> представлено следующими разделами: собственно содержание курса технологии в начальной школе, планируемые результаты освоения программы, тематическое планирование.</w:t>
      </w:r>
    </w:p>
    <w:p w:rsidR="00A94F14" w:rsidRDefault="00A94F14" w:rsidP="00EA5891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На изучение технологии в начальной школе отводится. 33 ч - в 1 классе      </w:t>
      </w:r>
    </w:p>
    <w:p w:rsidR="00A94F14" w:rsidRDefault="00A94F14" w:rsidP="00EA5891">
      <w:pPr>
        <w:pStyle w:val="a3"/>
        <w:spacing w:line="360" w:lineRule="auto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>В соответстви</w:t>
      </w:r>
      <w:r w:rsidR="00EA5891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и с учебным планом школы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на изучение данной программы выделено: 33 ч. (1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eastAsia="ru-RU"/>
        </w:rPr>
        <w:t>кл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eastAsia="ru-RU"/>
        </w:rPr>
        <w:t>.) 1 ч в неделю(33 учебные недели).</w:t>
      </w:r>
    </w:p>
    <w:p w:rsidR="00A94F14" w:rsidRDefault="00A94F14" w:rsidP="00EA5891">
      <w:pPr>
        <w:pStyle w:val="a3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A94F14" w:rsidRDefault="00A94F14" w:rsidP="00EA5891">
      <w:pPr>
        <w:spacing w:line="360" w:lineRule="auto"/>
      </w:pPr>
    </w:p>
    <w:p w:rsidR="003E3EDD" w:rsidRDefault="003E3EDD" w:rsidP="00EA5891">
      <w:pPr>
        <w:spacing w:line="360" w:lineRule="auto"/>
      </w:pPr>
    </w:p>
    <w:p w:rsidR="003E3EDD" w:rsidRPr="00BE1FFC" w:rsidRDefault="003E3EDD" w:rsidP="003E3EDD">
      <w:pPr>
        <w:pStyle w:val="Default"/>
        <w:spacing w:line="240" w:lineRule="auto"/>
        <w:ind w:firstLine="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E1FFC">
        <w:rPr>
          <w:rFonts w:ascii="Times New Roman" w:hAnsi="Times New Roman" w:cs="Times New Roman"/>
          <w:b/>
          <w:bCs/>
          <w:sz w:val="28"/>
          <w:szCs w:val="28"/>
        </w:rPr>
        <w:t>Аннотация к рабочей программе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E1FFC">
        <w:rPr>
          <w:rFonts w:ascii="Times New Roman" w:hAnsi="Times New Roman" w:cs="Times New Roman"/>
          <w:b/>
          <w:bCs/>
          <w:sz w:val="28"/>
          <w:szCs w:val="28"/>
        </w:rPr>
        <w:t>по физической культуре</w:t>
      </w:r>
    </w:p>
    <w:p w:rsidR="003E3EDD" w:rsidRPr="00660BE9" w:rsidRDefault="003E3EDD" w:rsidP="003E3EDD">
      <w:pPr>
        <w:pStyle w:val="Default"/>
        <w:spacing w:line="240" w:lineRule="auto"/>
        <w:ind w:firstLine="284"/>
        <w:jc w:val="center"/>
        <w:rPr>
          <w:rFonts w:ascii="Times New Roman" w:hAnsi="Times New Roman" w:cs="Times New Roman"/>
          <w:b/>
          <w:bCs/>
        </w:rPr>
      </w:pPr>
    </w:p>
    <w:p w:rsidR="003E3EDD" w:rsidRPr="00AC470C" w:rsidRDefault="003E3EDD" w:rsidP="003E3EDD">
      <w:pPr>
        <w:spacing w:line="240" w:lineRule="atLeast"/>
        <w:jc w:val="both"/>
        <w:rPr>
          <w:rFonts w:ascii="Times New Roman" w:hAnsi="Times New Roman"/>
          <w:color w:val="000000" w:themeColor="text1"/>
        </w:rPr>
      </w:pPr>
      <w:r w:rsidRPr="00D96D58">
        <w:rPr>
          <w:rFonts w:ascii="Times New Roman" w:hAnsi="Times New Roman"/>
          <w:b/>
          <w:color w:val="000000" w:themeColor="text1"/>
        </w:rPr>
        <w:t xml:space="preserve">          Рабочая программа по физической культуре</w:t>
      </w:r>
      <w:r>
        <w:rPr>
          <w:rFonts w:ascii="Times New Roman" w:hAnsi="Times New Roman"/>
          <w:color w:val="000000" w:themeColor="text1"/>
        </w:rPr>
        <w:t xml:space="preserve"> </w:t>
      </w:r>
      <w:r w:rsidRPr="00AC470C">
        <w:rPr>
          <w:rFonts w:ascii="Times New Roman" w:hAnsi="Times New Roman"/>
          <w:color w:val="000000" w:themeColor="text1"/>
        </w:rPr>
        <w:t xml:space="preserve"> составлена в соответствии с требованиями Федерального государственного общеобразовательного стандарта начального общего образования,   на основе </w:t>
      </w:r>
    </w:p>
    <w:p w:rsidR="003E3EDD" w:rsidRPr="00AC470C" w:rsidRDefault="003E3EDD" w:rsidP="003E3EDD">
      <w:pPr>
        <w:spacing w:line="240" w:lineRule="atLeast"/>
        <w:rPr>
          <w:rFonts w:ascii="Times New Roman" w:eastAsia="Calibri" w:hAnsi="Times New Roman"/>
        </w:rPr>
      </w:pPr>
      <w:r w:rsidRPr="00AC470C">
        <w:rPr>
          <w:rFonts w:ascii="Times New Roman" w:eastAsia="Calibri" w:hAnsi="Times New Roman"/>
        </w:rPr>
        <w:t xml:space="preserve">примерной программы начального общего образования и учебного методического пособия «Рабочая программа по физической культуре. 1,2,3,4 класс» (сост. А.Ю. Патрикеев.) – М.: ВАКО,2014г., </w:t>
      </w:r>
      <w:r>
        <w:rPr>
          <w:rFonts w:ascii="Times New Roman" w:eastAsia="Calibri" w:hAnsi="Times New Roman"/>
        </w:rPr>
        <w:t xml:space="preserve"> составленного  к УМК В.И. Ляха</w:t>
      </w:r>
      <w:r w:rsidRPr="00AC470C">
        <w:rPr>
          <w:rFonts w:ascii="Times New Roman" w:eastAsia="Calibri" w:hAnsi="Times New Roman"/>
        </w:rPr>
        <w:t>.</w:t>
      </w:r>
    </w:p>
    <w:p w:rsidR="003E3EDD" w:rsidRDefault="003E3EDD" w:rsidP="003E3EDD">
      <w:pPr>
        <w:spacing w:line="240" w:lineRule="atLeast"/>
        <w:rPr>
          <w:rFonts w:ascii="Times New Roman" w:eastAsia="Calibri" w:hAnsi="Times New Roman"/>
          <w:color w:val="000000"/>
        </w:rPr>
      </w:pPr>
      <w:r w:rsidRPr="00AC470C">
        <w:rPr>
          <w:rFonts w:ascii="Times New Roman" w:eastAsia="Calibri" w:hAnsi="Times New Roman"/>
          <w:color w:val="000000"/>
        </w:rPr>
        <w:t>Для реализации Рабочей программы используется учебно-методический комплект «Школа России».</w:t>
      </w:r>
    </w:p>
    <w:p w:rsidR="003E3EDD" w:rsidRPr="00AC470C" w:rsidRDefault="003E3EDD" w:rsidP="003E3EDD">
      <w:pPr>
        <w:shd w:val="clear" w:color="auto" w:fill="FFFFFF"/>
        <w:spacing w:line="240" w:lineRule="atLeast"/>
        <w:ind w:firstLine="708"/>
        <w:jc w:val="both"/>
        <w:rPr>
          <w:rFonts w:ascii="Times New Roman" w:hAnsi="Times New Roman"/>
          <w:color w:val="000000"/>
        </w:rPr>
      </w:pPr>
      <w:r w:rsidRPr="00AC470C">
        <w:rPr>
          <w:rFonts w:ascii="Times New Roman" w:hAnsi="Times New Roman"/>
          <w:b/>
          <w:bCs/>
          <w:iCs/>
          <w:color w:val="000000"/>
        </w:rPr>
        <w:t>Целью</w:t>
      </w:r>
      <w:r w:rsidRPr="00AC470C">
        <w:rPr>
          <w:rFonts w:ascii="Times New Roman" w:hAnsi="Times New Roman"/>
          <w:i/>
          <w:iCs/>
          <w:color w:val="000000"/>
        </w:rPr>
        <w:t> </w:t>
      </w:r>
      <w:r w:rsidRPr="00AC470C">
        <w:rPr>
          <w:rFonts w:ascii="Times New Roman" w:hAnsi="Times New Roman"/>
          <w:color w:val="000000"/>
        </w:rPr>
        <w:t>школьного физического воспитания является форми</w:t>
      </w:r>
      <w:r w:rsidRPr="00AC470C">
        <w:rPr>
          <w:rFonts w:ascii="Times New Roman" w:hAnsi="Times New Roman"/>
          <w:color w:val="000000"/>
        </w:rPr>
        <w:softHyphen/>
        <w:t>рование разносторонне физически развитой личности, способной активно использовать ценности физической культуры для укрепления и длительного сохранения собственного здоровья, оптимизации трудовой деятельности и организации активного отдыха.</w:t>
      </w:r>
    </w:p>
    <w:p w:rsidR="003E3EDD" w:rsidRPr="00AC470C" w:rsidRDefault="003E3EDD" w:rsidP="003E3EDD">
      <w:pPr>
        <w:shd w:val="clear" w:color="auto" w:fill="FFFFFF"/>
        <w:spacing w:line="240" w:lineRule="atLeast"/>
        <w:jc w:val="both"/>
        <w:rPr>
          <w:rFonts w:ascii="Times New Roman" w:hAnsi="Times New Roman"/>
          <w:color w:val="000000"/>
        </w:rPr>
      </w:pPr>
      <w:r w:rsidRPr="00AC470C">
        <w:rPr>
          <w:rFonts w:ascii="Times New Roman" w:hAnsi="Times New Roman"/>
          <w:color w:val="000000"/>
        </w:rPr>
        <w:t>Реализация цели учебной программы соотносится с реше</w:t>
      </w:r>
      <w:r w:rsidRPr="00AC470C">
        <w:rPr>
          <w:rFonts w:ascii="Times New Roman" w:hAnsi="Times New Roman"/>
          <w:color w:val="000000"/>
        </w:rPr>
        <w:softHyphen/>
        <w:t>нием следующих образовательных </w:t>
      </w:r>
      <w:r w:rsidRPr="00AC470C">
        <w:rPr>
          <w:rFonts w:ascii="Times New Roman" w:hAnsi="Times New Roman"/>
          <w:b/>
          <w:bCs/>
          <w:iCs/>
          <w:color w:val="000000"/>
        </w:rPr>
        <w:t>задач:</w:t>
      </w:r>
    </w:p>
    <w:p w:rsidR="003E3EDD" w:rsidRPr="00AC470C" w:rsidRDefault="003E3EDD" w:rsidP="003E3EDD">
      <w:pPr>
        <w:shd w:val="clear" w:color="auto" w:fill="FFFFFF"/>
        <w:spacing w:line="240" w:lineRule="atLeast"/>
        <w:jc w:val="both"/>
        <w:rPr>
          <w:rFonts w:ascii="Times New Roman" w:hAnsi="Times New Roman"/>
          <w:color w:val="000000"/>
        </w:rPr>
      </w:pPr>
      <w:r w:rsidRPr="00AC470C">
        <w:rPr>
          <w:rFonts w:ascii="Times New Roman" w:hAnsi="Times New Roman"/>
          <w:color w:val="000000"/>
        </w:rPr>
        <w:t>• укрепление здоровья, улучшение осанки, профилактика плоскостопия, содействие гармоничному физическому, нрав</w:t>
      </w:r>
      <w:r w:rsidRPr="00AC470C">
        <w:rPr>
          <w:rFonts w:ascii="Times New Roman" w:hAnsi="Times New Roman"/>
          <w:color w:val="000000"/>
        </w:rPr>
        <w:softHyphen/>
        <w:t>ственному и социальному развитию, успешному обучению;</w:t>
      </w:r>
    </w:p>
    <w:p w:rsidR="003E3EDD" w:rsidRPr="00AC470C" w:rsidRDefault="003E3EDD" w:rsidP="003E3EDD">
      <w:pPr>
        <w:shd w:val="clear" w:color="auto" w:fill="FFFFFF"/>
        <w:spacing w:line="240" w:lineRule="atLeast"/>
        <w:jc w:val="both"/>
        <w:rPr>
          <w:rFonts w:ascii="Times New Roman" w:hAnsi="Times New Roman"/>
          <w:color w:val="000000"/>
        </w:rPr>
      </w:pPr>
      <w:r w:rsidRPr="00AC470C">
        <w:rPr>
          <w:rFonts w:ascii="Times New Roman" w:hAnsi="Times New Roman"/>
          <w:color w:val="000000"/>
        </w:rPr>
        <w:t xml:space="preserve">• формирование первоначальных умений </w:t>
      </w:r>
      <w:proofErr w:type="spellStart"/>
      <w:r w:rsidRPr="00AC470C">
        <w:rPr>
          <w:rFonts w:ascii="Times New Roman" w:hAnsi="Times New Roman"/>
          <w:color w:val="000000"/>
        </w:rPr>
        <w:t>саморегуляции</w:t>
      </w:r>
      <w:proofErr w:type="spellEnd"/>
      <w:r w:rsidRPr="00AC470C">
        <w:rPr>
          <w:rFonts w:ascii="Times New Roman" w:hAnsi="Times New Roman"/>
          <w:color w:val="000000"/>
        </w:rPr>
        <w:t xml:space="preserve"> средствами физической культуры;</w:t>
      </w:r>
    </w:p>
    <w:p w:rsidR="003E3EDD" w:rsidRPr="00AC470C" w:rsidRDefault="003E3EDD" w:rsidP="003E3EDD">
      <w:pPr>
        <w:shd w:val="clear" w:color="auto" w:fill="FFFFFF"/>
        <w:spacing w:line="240" w:lineRule="atLeast"/>
        <w:jc w:val="both"/>
        <w:rPr>
          <w:rFonts w:ascii="Times New Roman" w:hAnsi="Times New Roman"/>
          <w:color w:val="000000"/>
        </w:rPr>
      </w:pPr>
      <w:r w:rsidRPr="00AC470C">
        <w:rPr>
          <w:rFonts w:ascii="Times New Roman" w:hAnsi="Times New Roman"/>
          <w:color w:val="000000"/>
        </w:rPr>
        <w:t>• овладение школой движений;</w:t>
      </w:r>
    </w:p>
    <w:p w:rsidR="003E3EDD" w:rsidRPr="00AC470C" w:rsidRDefault="003E3EDD" w:rsidP="003E3EDD">
      <w:pPr>
        <w:shd w:val="clear" w:color="auto" w:fill="FFFFFF"/>
        <w:spacing w:line="240" w:lineRule="atLeast"/>
        <w:jc w:val="both"/>
        <w:rPr>
          <w:rFonts w:ascii="Times New Roman" w:hAnsi="Times New Roman"/>
          <w:color w:val="000000"/>
        </w:rPr>
      </w:pPr>
      <w:proofErr w:type="gramStart"/>
      <w:r w:rsidRPr="00AC470C">
        <w:rPr>
          <w:rFonts w:ascii="Times New Roman" w:hAnsi="Times New Roman"/>
          <w:color w:val="000000"/>
        </w:rPr>
        <w:t>• развитие координационных (точности воспроизведения и дифференцирования пространственных, временных и силовых параметров движений, равновесия, ритма, быстроты и точно</w:t>
      </w:r>
      <w:r w:rsidRPr="00AC470C">
        <w:rPr>
          <w:rFonts w:ascii="Times New Roman" w:hAnsi="Times New Roman"/>
          <w:color w:val="000000"/>
        </w:rPr>
        <w:softHyphen/>
        <w:t>сти реагирования на сигналы, согласования движений, ориен</w:t>
      </w:r>
      <w:r w:rsidRPr="00AC470C">
        <w:rPr>
          <w:rFonts w:ascii="Times New Roman" w:hAnsi="Times New Roman"/>
          <w:color w:val="000000"/>
        </w:rPr>
        <w:softHyphen/>
        <w:t>тирования в пространстве) и кондиционных (скоростных, скоростно-силовых, выносливости и гибкости) способностей;</w:t>
      </w:r>
      <w:proofErr w:type="gramEnd"/>
    </w:p>
    <w:p w:rsidR="003E3EDD" w:rsidRPr="00AC470C" w:rsidRDefault="003E3EDD" w:rsidP="003E3EDD">
      <w:pPr>
        <w:shd w:val="clear" w:color="auto" w:fill="FFFFFF"/>
        <w:spacing w:line="240" w:lineRule="atLeast"/>
        <w:jc w:val="both"/>
        <w:rPr>
          <w:rFonts w:ascii="Times New Roman" w:hAnsi="Times New Roman"/>
          <w:color w:val="000000"/>
        </w:rPr>
      </w:pPr>
      <w:r w:rsidRPr="00AC470C">
        <w:rPr>
          <w:rFonts w:ascii="Times New Roman" w:hAnsi="Times New Roman"/>
          <w:color w:val="000000"/>
        </w:rPr>
        <w:t>• формирование элементарных знаний о личной гигиене, режиме дня, влиянии физических упражнений на состояние здоровья, работоспособность и развитие физических (коорди</w:t>
      </w:r>
      <w:r w:rsidRPr="00AC470C">
        <w:rPr>
          <w:rFonts w:ascii="Times New Roman" w:hAnsi="Times New Roman"/>
          <w:color w:val="000000"/>
        </w:rPr>
        <w:softHyphen/>
        <w:t>национных и кондиционных) способностей;</w:t>
      </w:r>
    </w:p>
    <w:p w:rsidR="003E3EDD" w:rsidRPr="00AC470C" w:rsidRDefault="003E3EDD" w:rsidP="003E3EDD">
      <w:pPr>
        <w:shd w:val="clear" w:color="auto" w:fill="FFFFFF"/>
        <w:spacing w:line="240" w:lineRule="atLeast"/>
        <w:jc w:val="both"/>
        <w:rPr>
          <w:rFonts w:ascii="Times New Roman" w:hAnsi="Times New Roman"/>
          <w:color w:val="000000"/>
        </w:rPr>
      </w:pPr>
      <w:r w:rsidRPr="00AC470C">
        <w:rPr>
          <w:rFonts w:ascii="Times New Roman" w:hAnsi="Times New Roman"/>
          <w:color w:val="000000"/>
        </w:rPr>
        <w:t>• выработка представлений об основных видах спорта, сна</w:t>
      </w:r>
      <w:r w:rsidRPr="00AC470C">
        <w:rPr>
          <w:rFonts w:ascii="Times New Roman" w:hAnsi="Times New Roman"/>
          <w:color w:val="000000"/>
        </w:rPr>
        <w:softHyphen/>
        <w:t>рядах и инвентаре, о соблюдении правил техники безопасности во время занятий;</w:t>
      </w:r>
    </w:p>
    <w:p w:rsidR="003E3EDD" w:rsidRPr="00AC470C" w:rsidRDefault="003E3EDD" w:rsidP="003E3EDD">
      <w:pPr>
        <w:shd w:val="clear" w:color="auto" w:fill="FFFFFF"/>
        <w:spacing w:line="240" w:lineRule="atLeast"/>
        <w:jc w:val="both"/>
        <w:rPr>
          <w:rFonts w:ascii="Times New Roman" w:hAnsi="Times New Roman"/>
          <w:color w:val="000000"/>
        </w:rPr>
      </w:pPr>
      <w:r w:rsidRPr="00AC470C">
        <w:rPr>
          <w:rFonts w:ascii="Times New Roman" w:hAnsi="Times New Roman"/>
          <w:color w:val="000000"/>
        </w:rPr>
        <w:t>• формирование установки на сохранение и укрепление здо</w:t>
      </w:r>
      <w:r w:rsidRPr="00AC470C">
        <w:rPr>
          <w:rFonts w:ascii="Times New Roman" w:hAnsi="Times New Roman"/>
          <w:color w:val="000000"/>
        </w:rPr>
        <w:softHyphen/>
        <w:t>ровья, навыков здорового и безопасного образа жизни;</w:t>
      </w:r>
    </w:p>
    <w:p w:rsidR="003E3EDD" w:rsidRPr="00AC470C" w:rsidRDefault="003E3EDD" w:rsidP="003E3EDD">
      <w:pPr>
        <w:shd w:val="clear" w:color="auto" w:fill="FFFFFF"/>
        <w:spacing w:line="240" w:lineRule="atLeast"/>
        <w:jc w:val="both"/>
        <w:rPr>
          <w:rFonts w:ascii="Times New Roman" w:hAnsi="Times New Roman"/>
          <w:color w:val="000000"/>
        </w:rPr>
      </w:pPr>
      <w:r w:rsidRPr="00AC470C">
        <w:rPr>
          <w:rFonts w:ascii="Times New Roman" w:hAnsi="Times New Roman"/>
          <w:color w:val="000000"/>
        </w:rPr>
        <w:t>• приобщение к самостоятельным занятиям физическими упражнениями, подвижными играми, использование их в сво</w:t>
      </w:r>
      <w:r w:rsidRPr="00AC470C">
        <w:rPr>
          <w:rFonts w:ascii="Times New Roman" w:hAnsi="Times New Roman"/>
          <w:color w:val="000000"/>
        </w:rPr>
        <w:softHyphen/>
        <w:t>бодное время на основе формирования интересов к определён</w:t>
      </w:r>
      <w:r w:rsidRPr="00AC470C">
        <w:rPr>
          <w:rFonts w:ascii="Times New Roman" w:hAnsi="Times New Roman"/>
          <w:color w:val="000000"/>
        </w:rPr>
        <w:softHyphen/>
        <w:t>ным видам двигательной активности и выявления предраспо</w:t>
      </w:r>
      <w:r w:rsidRPr="00AC470C">
        <w:rPr>
          <w:rFonts w:ascii="Times New Roman" w:hAnsi="Times New Roman"/>
          <w:color w:val="000000"/>
        </w:rPr>
        <w:softHyphen/>
        <w:t>ложенности к тем или иным видам спорта;</w:t>
      </w:r>
    </w:p>
    <w:p w:rsidR="003E3EDD" w:rsidRPr="00AC470C" w:rsidRDefault="003E3EDD" w:rsidP="003E3EDD">
      <w:pPr>
        <w:shd w:val="clear" w:color="auto" w:fill="FFFFFF"/>
        <w:spacing w:line="240" w:lineRule="atLeast"/>
        <w:jc w:val="both"/>
        <w:rPr>
          <w:rFonts w:ascii="Times New Roman" w:hAnsi="Times New Roman"/>
          <w:color w:val="000000"/>
        </w:rPr>
      </w:pPr>
      <w:r w:rsidRPr="00AC470C">
        <w:rPr>
          <w:rFonts w:ascii="Times New Roman" w:hAnsi="Times New Roman"/>
          <w:color w:val="000000"/>
        </w:rPr>
        <w:t>• воспитание дисциплинированности, доброжелательного отношения к товарищам, честности, отзывчивости, смелости во время выполнения физических упражнений, содействие раз</w:t>
      </w:r>
      <w:r w:rsidRPr="00AC470C">
        <w:rPr>
          <w:rFonts w:ascii="Times New Roman" w:hAnsi="Times New Roman"/>
          <w:color w:val="000000"/>
        </w:rPr>
        <w:softHyphen/>
        <w:t>витию психических процессов (представления, памяти, мыш</w:t>
      </w:r>
      <w:r w:rsidRPr="00AC470C">
        <w:rPr>
          <w:rFonts w:ascii="Times New Roman" w:hAnsi="Times New Roman"/>
          <w:color w:val="000000"/>
        </w:rPr>
        <w:softHyphen/>
        <w:t>ления и др.) в ходе двигательной деятельности.</w:t>
      </w:r>
    </w:p>
    <w:p w:rsidR="003E3EDD" w:rsidRPr="00D96D58" w:rsidRDefault="003E3EDD" w:rsidP="003E3EDD">
      <w:pPr>
        <w:shd w:val="clear" w:color="auto" w:fill="FFFFFF"/>
        <w:spacing w:line="240" w:lineRule="atLeast"/>
        <w:ind w:firstLine="425"/>
        <w:jc w:val="both"/>
        <w:rPr>
          <w:rFonts w:ascii="Times New Roman" w:hAnsi="Times New Roman"/>
          <w:color w:val="000000"/>
        </w:rPr>
      </w:pPr>
      <w:r w:rsidRPr="00AC470C">
        <w:rPr>
          <w:rFonts w:ascii="Times New Roman" w:hAnsi="Times New Roman"/>
          <w:b/>
          <w:color w:val="000000"/>
        </w:rPr>
        <w:t>Предметом</w:t>
      </w:r>
      <w:r w:rsidRPr="00AC470C">
        <w:rPr>
          <w:rFonts w:ascii="Times New Roman" w:hAnsi="Times New Roman"/>
          <w:color w:val="000000"/>
        </w:rPr>
        <w:t xml:space="preserve"> обучения физической культуре в начальной школе является двигательная активность человека с общеразвивающей направленностью. В процессе овладения этой деятельностью укрепляется здоровье, совершенствуются физические качества, осваиваются определённые двигательные действия, активно раз</w:t>
      </w:r>
      <w:r w:rsidRPr="00AC470C">
        <w:rPr>
          <w:rFonts w:ascii="Times New Roman" w:hAnsi="Times New Roman"/>
          <w:color w:val="000000"/>
        </w:rPr>
        <w:softHyphen/>
        <w:t>виваются мышление, творчество и самостоятельность.</w:t>
      </w:r>
    </w:p>
    <w:p w:rsidR="003E3EDD" w:rsidRDefault="003E3EDD" w:rsidP="003E3EDD">
      <w:pPr>
        <w:spacing w:line="240" w:lineRule="atLeast"/>
        <w:ind w:firstLine="425"/>
        <w:jc w:val="both"/>
        <w:rPr>
          <w:rFonts w:ascii="Times New Roman" w:hAnsi="Times New Roman"/>
          <w:color w:val="000000"/>
        </w:rPr>
      </w:pPr>
      <w:r w:rsidRPr="00AC470C">
        <w:rPr>
          <w:rFonts w:ascii="Times New Roman" w:hAnsi="Times New Roman"/>
          <w:color w:val="000000"/>
        </w:rPr>
        <w:t xml:space="preserve">Программа соотносит учебное содержание с содержанием базовых видов спорта, которые представляются соответствующими тематическими разделами: «Гимнастика с элементами акробатики», «Легкая атлетика», «Подвижные и спортивные игры», «Лыжная подготовка». При этом каждый тематический раздел программы дополнительно включает </w:t>
      </w:r>
      <w:r w:rsidRPr="00AC470C">
        <w:rPr>
          <w:rFonts w:ascii="Times New Roman" w:hAnsi="Times New Roman"/>
          <w:color w:val="000000"/>
        </w:rPr>
        <w:lastRenderedPageBreak/>
        <w:t>в себя подвижные игры, которые по своему содержанию и направленности согласуются с соответствующим видом спорта.</w:t>
      </w:r>
    </w:p>
    <w:p w:rsidR="003E3EDD" w:rsidRPr="00D96D58" w:rsidRDefault="003E3EDD" w:rsidP="003E3EDD">
      <w:pPr>
        <w:spacing w:line="240" w:lineRule="atLeast"/>
        <w:ind w:firstLine="425"/>
        <w:jc w:val="both"/>
        <w:rPr>
          <w:rFonts w:ascii="Times New Roman" w:hAnsi="Times New Roman"/>
          <w:color w:val="000000"/>
        </w:rPr>
      </w:pPr>
    </w:p>
    <w:p w:rsidR="003E3EDD" w:rsidRPr="00AC470C" w:rsidRDefault="003E3EDD" w:rsidP="003E3EDD">
      <w:pPr>
        <w:ind w:firstLine="284"/>
        <w:jc w:val="both"/>
        <w:rPr>
          <w:rFonts w:ascii="Times New Roman" w:hAnsi="Times New Roman"/>
          <w:color w:val="000000"/>
        </w:rPr>
      </w:pPr>
      <w:r w:rsidRPr="00AC470C">
        <w:rPr>
          <w:rFonts w:ascii="Times New Roman" w:hAnsi="Times New Roman"/>
          <w:bCs/>
          <w:color w:val="000000"/>
        </w:rPr>
        <w:t>Содержание программы</w:t>
      </w:r>
      <w:r>
        <w:rPr>
          <w:rFonts w:ascii="Times New Roman" w:hAnsi="Times New Roman"/>
          <w:bCs/>
          <w:color w:val="000000"/>
        </w:rPr>
        <w:t xml:space="preserve"> </w:t>
      </w:r>
      <w:r w:rsidRPr="00AC470C">
        <w:rPr>
          <w:rFonts w:ascii="Times New Roman" w:hAnsi="Times New Roman"/>
          <w:color w:val="000000"/>
        </w:rPr>
        <w:t xml:space="preserve">представлено следующими разделами: </w:t>
      </w:r>
      <w:proofErr w:type="gramStart"/>
      <w:r w:rsidRPr="00AC470C">
        <w:rPr>
          <w:rFonts w:ascii="Times New Roman" w:hAnsi="Times New Roman"/>
          <w:color w:val="000000"/>
        </w:rPr>
        <w:t>пояснительная</w:t>
      </w:r>
      <w:proofErr w:type="gramEnd"/>
    </w:p>
    <w:p w:rsidR="003E3EDD" w:rsidRPr="00D96D58" w:rsidRDefault="003E3EDD" w:rsidP="003E3EDD">
      <w:pPr>
        <w:jc w:val="both"/>
        <w:rPr>
          <w:rFonts w:ascii="Times New Roman" w:hAnsi="Times New Roman"/>
          <w:color w:val="000000"/>
        </w:rPr>
      </w:pPr>
      <w:r w:rsidRPr="00AC470C">
        <w:rPr>
          <w:rFonts w:ascii="Times New Roman" w:hAnsi="Times New Roman"/>
          <w:color w:val="000000"/>
        </w:rPr>
        <w:t xml:space="preserve">записка к рабочей программе, </w:t>
      </w:r>
      <w:r w:rsidRPr="00AC470C">
        <w:rPr>
          <w:rFonts w:ascii="Times New Roman" w:hAnsi="Times New Roman"/>
        </w:rPr>
        <w:t xml:space="preserve">общая характеристика курса, место </w:t>
      </w:r>
      <w:r>
        <w:rPr>
          <w:rFonts w:ascii="Times New Roman" w:hAnsi="Times New Roman"/>
        </w:rPr>
        <w:t>предмета</w:t>
      </w:r>
      <w:r w:rsidRPr="00AC470C">
        <w:rPr>
          <w:rFonts w:ascii="Times New Roman" w:hAnsi="Times New Roman"/>
        </w:rPr>
        <w:t xml:space="preserve"> в учебном плане, </w:t>
      </w:r>
      <w:r w:rsidRPr="00AC470C">
        <w:rPr>
          <w:rFonts w:ascii="Times New Roman" w:hAnsi="Times New Roman"/>
          <w:color w:val="000000"/>
        </w:rPr>
        <w:t xml:space="preserve"> планируемые результаты </w:t>
      </w:r>
      <w:r>
        <w:rPr>
          <w:rFonts w:ascii="Times New Roman" w:hAnsi="Times New Roman"/>
          <w:color w:val="000000"/>
        </w:rPr>
        <w:t>освоения программы</w:t>
      </w:r>
      <w:r w:rsidRPr="00AC470C">
        <w:rPr>
          <w:rFonts w:ascii="Times New Roman" w:hAnsi="Times New Roman"/>
          <w:color w:val="000000"/>
        </w:rPr>
        <w:t>, содержание учебного</w:t>
      </w:r>
      <w:r>
        <w:rPr>
          <w:rFonts w:ascii="Times New Roman" w:hAnsi="Times New Roman"/>
          <w:color w:val="000000"/>
        </w:rPr>
        <w:t xml:space="preserve"> предмета</w:t>
      </w:r>
      <w:r w:rsidRPr="00AC470C">
        <w:rPr>
          <w:rFonts w:ascii="Times New Roman" w:hAnsi="Times New Roman"/>
          <w:color w:val="000000"/>
        </w:rPr>
        <w:t xml:space="preserve">,  тематическое планирование, </w:t>
      </w:r>
      <w:r>
        <w:rPr>
          <w:rFonts w:ascii="Times New Roman" w:hAnsi="Times New Roman"/>
          <w:color w:val="000000"/>
        </w:rPr>
        <w:t>описание учебно-методического и материально-технического обеспечения</w:t>
      </w:r>
      <w:r w:rsidRPr="00D96D58">
        <w:rPr>
          <w:rFonts w:ascii="Times New Roman" w:hAnsi="Times New Roman"/>
          <w:color w:val="000000"/>
        </w:rPr>
        <w:t>,</w:t>
      </w:r>
      <w:r w:rsidRPr="00D96D58">
        <w:rPr>
          <w:rFonts w:ascii="Times New Roman" w:hAnsi="Times New Roman"/>
        </w:rPr>
        <w:t xml:space="preserve"> лист корректировки календарно-тематического планирования</w:t>
      </w:r>
      <w:r>
        <w:rPr>
          <w:rFonts w:ascii="Times New Roman" w:hAnsi="Times New Roman"/>
        </w:rPr>
        <w:t>.</w:t>
      </w:r>
    </w:p>
    <w:p w:rsidR="003E3EDD" w:rsidRPr="00F115E1" w:rsidRDefault="003E3EDD" w:rsidP="00EA5891">
      <w:pPr>
        <w:spacing w:line="360" w:lineRule="auto"/>
      </w:pPr>
    </w:p>
    <w:p w:rsidR="003E3EDD" w:rsidRPr="00670B79" w:rsidRDefault="003E3EDD" w:rsidP="003E3EDD">
      <w:pPr>
        <w:pStyle w:val="a3"/>
        <w:spacing w:line="360" w:lineRule="auto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670B79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В соответствии с учебным планом школы </w:t>
      </w:r>
      <w:bookmarkStart w:id="0" w:name="_GoBack"/>
      <w:bookmarkEnd w:id="0"/>
      <w:r w:rsidRPr="00670B79">
        <w:rPr>
          <w:rFonts w:ascii="Times New Roman" w:hAnsi="Times New Roman" w:cs="Times New Roman"/>
          <w:b/>
          <w:sz w:val="24"/>
          <w:szCs w:val="24"/>
          <w:lang w:eastAsia="ru-RU"/>
        </w:rPr>
        <w:t>на изучение данной программы выделено: 99 часов,  3 часа в неделю (33 учебные недели).</w:t>
      </w:r>
    </w:p>
    <w:p w:rsidR="00F115E1" w:rsidRPr="00670B79" w:rsidRDefault="00F115E1" w:rsidP="00EA5891">
      <w:pPr>
        <w:spacing w:line="360" w:lineRule="auto"/>
        <w:rPr>
          <w:b/>
        </w:rPr>
      </w:pPr>
    </w:p>
    <w:sectPr w:rsidR="00F115E1" w:rsidRPr="00670B79" w:rsidSect="00576B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FOGG P+ Pragmatica C">
    <w:altName w:val="Pragmatica C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97CC186E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2C556B53"/>
    <w:multiLevelType w:val="hybridMultilevel"/>
    <w:tmpl w:val="E0DCEA7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10B222B"/>
    <w:multiLevelType w:val="hybridMultilevel"/>
    <w:tmpl w:val="2522F828"/>
    <w:lvl w:ilvl="0" w:tplc="E37A3DF4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10467BC"/>
    <w:multiLevelType w:val="hybridMultilevel"/>
    <w:tmpl w:val="CD20E9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9D65FEA"/>
    <w:multiLevelType w:val="hybridMultilevel"/>
    <w:tmpl w:val="186653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3BB62F6"/>
    <w:multiLevelType w:val="hybridMultilevel"/>
    <w:tmpl w:val="582ABD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A897AA6"/>
    <w:multiLevelType w:val="hybridMultilevel"/>
    <w:tmpl w:val="2D3CC8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lvl w:ilvl="0">
        <w:numFmt w:val="bullet"/>
        <w:lvlText w:val=""/>
        <w:legacy w:legacy="1" w:legacySpace="0" w:legacyIndent="216"/>
        <w:lvlJc w:val="left"/>
        <w:pPr>
          <w:ind w:left="0" w:firstLine="0"/>
        </w:pPr>
        <w:rPr>
          <w:rFonts w:ascii="Symbol" w:hAnsi="Symbol" w:hint="default"/>
        </w:rPr>
      </w:lvl>
    </w:lvlOverride>
  </w:num>
  <w:num w:numId="5">
    <w:abstractNumId w:val="0"/>
    <w:lvlOverride w:ilvl="0">
      <w:lvl w:ilvl="0">
        <w:numFmt w:val="bullet"/>
        <w:lvlText w:val=""/>
        <w:legacy w:legacy="1" w:legacySpace="0" w:legacyIndent="206"/>
        <w:lvlJc w:val="left"/>
        <w:pPr>
          <w:ind w:left="0" w:firstLine="0"/>
        </w:pPr>
        <w:rPr>
          <w:rFonts w:ascii="Symbol" w:hAnsi="Symbol" w:hint="default"/>
        </w:rPr>
      </w:lvl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7047"/>
    <w:rsid w:val="00096862"/>
    <w:rsid w:val="000C07AB"/>
    <w:rsid w:val="00241F0F"/>
    <w:rsid w:val="00244090"/>
    <w:rsid w:val="002B4020"/>
    <w:rsid w:val="0030456F"/>
    <w:rsid w:val="00321FF0"/>
    <w:rsid w:val="003E3EDD"/>
    <w:rsid w:val="00576B34"/>
    <w:rsid w:val="00670B79"/>
    <w:rsid w:val="00767917"/>
    <w:rsid w:val="008A2420"/>
    <w:rsid w:val="008F7047"/>
    <w:rsid w:val="00A94F14"/>
    <w:rsid w:val="00B1635C"/>
    <w:rsid w:val="00E2776D"/>
    <w:rsid w:val="00E94D18"/>
    <w:rsid w:val="00EA5891"/>
    <w:rsid w:val="00F11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7047"/>
    <w:pPr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A94F14"/>
    <w:pPr>
      <w:spacing w:after="0" w:line="240" w:lineRule="auto"/>
    </w:pPr>
  </w:style>
  <w:style w:type="paragraph" w:customStyle="1" w:styleId="Default">
    <w:name w:val="Default"/>
    <w:rsid w:val="003E3EDD"/>
    <w:pPr>
      <w:widowControl w:val="0"/>
      <w:suppressAutoHyphens/>
      <w:spacing w:after="0" w:line="100" w:lineRule="atLeast"/>
    </w:pPr>
    <w:rPr>
      <w:rFonts w:ascii="GFOGG P+ Pragmatica C" w:eastAsia="Times New Roman" w:hAnsi="GFOGG P+ Pragmatica C" w:cs="GFOGG P+ Pragmatica C"/>
      <w:color w:val="000000"/>
      <w:kern w:val="1"/>
      <w:sz w:val="24"/>
      <w:szCs w:val="24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7047"/>
    <w:pPr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A94F14"/>
    <w:pPr>
      <w:spacing w:after="0" w:line="240" w:lineRule="auto"/>
    </w:pPr>
  </w:style>
  <w:style w:type="paragraph" w:customStyle="1" w:styleId="Default">
    <w:name w:val="Default"/>
    <w:rsid w:val="003E3EDD"/>
    <w:pPr>
      <w:widowControl w:val="0"/>
      <w:suppressAutoHyphens/>
      <w:spacing w:after="0" w:line="100" w:lineRule="atLeast"/>
    </w:pPr>
    <w:rPr>
      <w:rFonts w:ascii="GFOGG P+ Pragmatica C" w:eastAsia="Times New Roman" w:hAnsi="GFOGG P+ Pragmatica C" w:cs="GFOGG P+ Pragmatica C"/>
      <w:color w:val="000000"/>
      <w:kern w:val="1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800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8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2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9DDDFA-A145-482E-A41C-819A2FFF04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2319</Words>
  <Characters>13220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ПК</cp:lastModifiedBy>
  <cp:revision>2</cp:revision>
  <dcterms:created xsi:type="dcterms:W3CDTF">2021-12-14T09:34:00Z</dcterms:created>
  <dcterms:modified xsi:type="dcterms:W3CDTF">2021-12-14T09:34:00Z</dcterms:modified>
</cp:coreProperties>
</file>