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FE" w:rsidRDefault="00184FFE" w:rsidP="00184FFE">
      <w:pPr>
        <w:pStyle w:val="201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Для вас, ребята.</w:t>
      </w:r>
    </w:p>
    <w:p w:rsidR="00184FFE" w:rsidRDefault="00184FFE" w:rsidP="00184FFE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Ссылки на официальные сайты с полезной информацией:</w:t>
      </w:r>
    </w:p>
    <w:p w:rsidR="00184FFE" w:rsidRDefault="00184FFE" w:rsidP="00184FFE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Азбука информационного мира </w:t>
      </w:r>
      <w:hyperlink r:id="rId5" w:history="1">
        <w:r w:rsidRPr="00A629F7">
          <w:rPr>
            <w:rStyle w:val="a3"/>
            <w:rFonts w:ascii="Times New Roman" w:hAnsi="Times New Roman"/>
            <w:sz w:val="28"/>
            <w:szCs w:val="28"/>
          </w:rPr>
          <w:t>https://www.edu.yar.ru/azbuka/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184FFE" w:rsidRPr="00184FFE" w:rsidRDefault="00184FFE" w:rsidP="00184FFE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Что ты знаешь о защите персональных данных </w:t>
      </w:r>
      <w:hyperlink r:id="rId6" w:history="1">
        <w:r w:rsidRPr="00184FFE">
          <w:rPr>
            <w:rStyle w:val="a3"/>
            <w:rFonts w:ascii="Times New Roman" w:hAnsi="Times New Roman"/>
            <w:color w:val="auto"/>
            <w:sz w:val="28"/>
            <w:szCs w:val="28"/>
          </w:rPr>
          <w:t>http://персональныеданные.дети/</w:t>
        </w:r>
      </w:hyperlink>
      <w:r w:rsidRPr="00184FFE">
        <w:rPr>
          <w:rFonts w:ascii="Times New Roman" w:hAnsi="Times New Roman"/>
          <w:sz w:val="28"/>
          <w:szCs w:val="28"/>
        </w:rPr>
        <w:t xml:space="preserve"> </w:t>
      </w:r>
    </w:p>
    <w:p w:rsidR="00184FFE" w:rsidRDefault="00184FFE" w:rsidP="00184FFE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Безопасный интернет детям (Памятка МВД)</w:t>
      </w:r>
    </w:p>
    <w:p w:rsidR="00184FFE" w:rsidRPr="00184FFE" w:rsidRDefault="00184FFE" w:rsidP="00184FFE">
      <w:pPr>
        <w:pStyle w:val="2018"/>
        <w:rPr>
          <w:rFonts w:ascii="Times New Roman" w:hAnsi="Times New Roman"/>
          <w:sz w:val="28"/>
          <w:szCs w:val="28"/>
        </w:rPr>
      </w:pPr>
      <w:hyperlink r:id="rId7" w:history="1">
        <w:r w:rsidRPr="00184FFE">
          <w:rPr>
            <w:rStyle w:val="a3"/>
            <w:rFonts w:ascii="Times New Roman" w:hAnsi="Times New Roman"/>
            <w:color w:val="auto"/>
            <w:sz w:val="28"/>
            <w:szCs w:val="28"/>
          </w:rPr>
          <w:t>https://мвд.рф/mvd/structure1/Upravlenija/Upravlenie_K_MVD_Rossii/безопасный-интернет-детям</w:t>
        </w:r>
      </w:hyperlink>
      <w:r w:rsidRPr="00184FFE">
        <w:rPr>
          <w:rFonts w:ascii="Times New Roman" w:hAnsi="Times New Roman"/>
          <w:sz w:val="28"/>
          <w:szCs w:val="28"/>
        </w:rPr>
        <w:t xml:space="preserve"> </w:t>
      </w:r>
    </w:p>
    <w:p w:rsidR="00184FFE" w:rsidRDefault="00184FFE" w:rsidP="00184FFE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Курс «Безопасность в интернет» </w:t>
      </w:r>
      <w:hyperlink r:id="rId8" w:history="1">
        <w:r w:rsidRPr="00A629F7">
          <w:rPr>
            <w:rStyle w:val="a3"/>
            <w:rFonts w:ascii="Times New Roman" w:hAnsi="Times New Roman"/>
            <w:sz w:val="28"/>
            <w:szCs w:val="28"/>
          </w:rPr>
          <w:t>https://stepik.org/course/191/promo</w:t>
        </w:r>
      </w:hyperlink>
    </w:p>
    <w:p w:rsidR="00184FFE" w:rsidRDefault="00184FFE" w:rsidP="00184FFE">
      <w:pPr>
        <w:pStyle w:val="20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- 15 правил безопасного интернета </w:t>
      </w:r>
      <w:hyperlink r:id="rId9" w:history="1">
        <w:r w:rsidRPr="00184FFE">
          <w:rPr>
            <w:rStyle w:val="a3"/>
            <w:rFonts w:ascii="Times New Roman" w:hAnsi="Times New Roman"/>
            <w:color w:val="auto"/>
            <w:sz w:val="28"/>
            <w:szCs w:val="28"/>
          </w:rPr>
          <w:t>https://www.ucheba.ru/project/websafety</w:t>
        </w:r>
      </w:hyperlink>
      <w:r w:rsidRPr="00184FFE">
        <w:rPr>
          <w:rFonts w:ascii="Times New Roman" w:hAnsi="Times New Roman"/>
          <w:sz w:val="28"/>
          <w:szCs w:val="28"/>
        </w:rPr>
        <w:t xml:space="preserve"> </w:t>
      </w:r>
    </w:p>
    <w:p w:rsidR="00184FFE" w:rsidRPr="00184FFE" w:rsidRDefault="00184FFE" w:rsidP="00184FFE">
      <w:pPr>
        <w:pStyle w:val="2018"/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Сетевичок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184FFE">
          <w:rPr>
            <w:rStyle w:val="a3"/>
            <w:rFonts w:ascii="Times New Roman" w:hAnsi="Times New Roman"/>
            <w:color w:val="auto"/>
            <w:sz w:val="28"/>
            <w:szCs w:val="28"/>
          </w:rPr>
          <w:t>http://сетевичок.рф/index.php/chto-takoe-tsifrovaya-gramotnost</w:t>
        </w:r>
      </w:hyperlink>
    </w:p>
    <w:p w:rsidR="00BD5B47" w:rsidRDefault="00BD5B47"/>
    <w:sectPr w:rsidR="00BD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FE"/>
    <w:rsid w:val="00184FFE"/>
    <w:rsid w:val="00B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4FFE"/>
    <w:rPr>
      <w:strike w:val="0"/>
      <w:dstrike w:val="0"/>
      <w:color w:val="868788"/>
      <w:u w:val="none"/>
      <w:effect w:val="none"/>
    </w:rPr>
  </w:style>
  <w:style w:type="paragraph" w:customStyle="1" w:styleId="2018">
    <w:name w:val="2018_ОСНОВНОЙ"/>
    <w:basedOn w:val="a"/>
    <w:link w:val="20180"/>
    <w:qFormat/>
    <w:rsid w:val="00184FFE"/>
    <w:pPr>
      <w:spacing w:after="0" w:line="259" w:lineRule="auto"/>
      <w:ind w:firstLine="709"/>
      <w:jc w:val="both"/>
    </w:pPr>
    <w:rPr>
      <w:rFonts w:ascii="Cambria" w:eastAsia="Times New Roman" w:hAnsi="Cambria" w:cs="Times New Roman"/>
      <w:sz w:val="26"/>
      <w:szCs w:val="26"/>
      <w:lang w:eastAsia="ru-RU"/>
    </w:rPr>
  </w:style>
  <w:style w:type="character" w:customStyle="1" w:styleId="20180">
    <w:name w:val="2018_ОСНОВНОЙ Знак"/>
    <w:basedOn w:val="a0"/>
    <w:link w:val="2018"/>
    <w:rsid w:val="00184FFE"/>
    <w:rPr>
      <w:rFonts w:ascii="Cambria" w:eastAsia="Times New Roman" w:hAnsi="Cambria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4FFE"/>
    <w:rPr>
      <w:strike w:val="0"/>
      <w:dstrike w:val="0"/>
      <w:color w:val="868788"/>
      <w:u w:val="none"/>
      <w:effect w:val="none"/>
    </w:rPr>
  </w:style>
  <w:style w:type="paragraph" w:customStyle="1" w:styleId="2018">
    <w:name w:val="2018_ОСНОВНОЙ"/>
    <w:basedOn w:val="a"/>
    <w:link w:val="20180"/>
    <w:qFormat/>
    <w:rsid w:val="00184FFE"/>
    <w:pPr>
      <w:spacing w:after="0" w:line="259" w:lineRule="auto"/>
      <w:ind w:firstLine="709"/>
      <w:jc w:val="both"/>
    </w:pPr>
    <w:rPr>
      <w:rFonts w:ascii="Cambria" w:eastAsia="Times New Roman" w:hAnsi="Cambria" w:cs="Times New Roman"/>
      <w:sz w:val="26"/>
      <w:szCs w:val="26"/>
      <w:lang w:eastAsia="ru-RU"/>
    </w:rPr>
  </w:style>
  <w:style w:type="character" w:customStyle="1" w:styleId="20180">
    <w:name w:val="2018_ОСНОВНОЙ Знак"/>
    <w:basedOn w:val="a0"/>
    <w:link w:val="2018"/>
    <w:rsid w:val="00184FFE"/>
    <w:rPr>
      <w:rFonts w:ascii="Cambria" w:eastAsia="Times New Roman" w:hAnsi="Cambria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ik.org/course/191/pro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74;&#1076;.&#1088;&#1092;/mvd/structure1/Upravlenija/Upravlenie_K_MVD_Rossii/&#1073;&#1077;&#1079;&#1086;&#1087;&#1072;&#1089;&#1085;&#1099;&#1081;-&#1080;&#1085;&#1090;&#1077;&#1088;&#1085;&#1077;&#1090;-&#1076;&#1077;&#1090;&#1103;&#1084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7;&#1077;&#1088;&#1089;&#1086;&#1085;&#1072;&#1083;&#1100;&#1085;&#1099;&#1077;&#1076;&#1072;&#1085;&#1085;&#1099;&#1077;.&#1076;&#1077;&#1090;&#1080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du.yar.ru/azbuka/" TargetMode="External"/><Relationship Id="rId10" Type="http://schemas.openxmlformats.org/officeDocument/2006/relationships/hyperlink" Target="http://&#1089;&#1077;&#1090;&#1077;&#1074;&#1080;&#1095;&#1086;&#1082;.&#1088;&#1092;/index.php/chto-takoe-tsifrovaya-gramot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eba.ru/project/websaf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2022-03-29T08:53:00Z</dcterms:created>
  <dcterms:modified xsi:type="dcterms:W3CDTF">2022-03-29T08:56:00Z</dcterms:modified>
</cp:coreProperties>
</file>