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1D" w:rsidRPr="00E445BE" w:rsidRDefault="0088001D" w:rsidP="0088001D">
      <w:pPr>
        <w:spacing w:after="0" w:line="408" w:lineRule="auto"/>
        <w:ind w:left="120"/>
        <w:jc w:val="center"/>
      </w:pPr>
      <w:bookmarkStart w:id="0" w:name="_Hlk111029861"/>
      <w:r w:rsidRPr="00E445B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8001D" w:rsidRPr="00C27F60" w:rsidRDefault="0088001D" w:rsidP="0088001D">
      <w:pPr>
        <w:spacing w:after="0" w:line="408" w:lineRule="auto"/>
        <w:ind w:left="120"/>
        <w:jc w:val="center"/>
      </w:pPr>
      <w:r w:rsidRPr="00E445BE">
        <w:rPr>
          <w:rFonts w:ascii="Times New Roman" w:hAnsi="Times New Roman"/>
          <w:b/>
          <w:color w:val="000000"/>
          <w:sz w:val="28"/>
        </w:rPr>
        <w:t>‌‌‌</w:t>
      </w:r>
      <w:r w:rsidRPr="00C27F60">
        <w:rPr>
          <w:rFonts w:ascii="Times New Roman" w:hAnsi="Times New Roman"/>
          <w:b/>
          <w:color w:val="000000"/>
          <w:sz w:val="28"/>
        </w:rPr>
        <w:t>‌</w:t>
      </w:r>
      <w:bookmarkStart w:id="1" w:name="b9bd104d-6082-47bd-8132-2766a2040a6c"/>
      <w:r w:rsidRPr="00C27F60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C27F60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88001D" w:rsidRPr="00C27F60" w:rsidRDefault="0088001D" w:rsidP="0088001D">
      <w:pPr>
        <w:spacing w:after="0" w:line="408" w:lineRule="auto"/>
        <w:ind w:left="120"/>
        <w:jc w:val="center"/>
      </w:pPr>
      <w:r w:rsidRPr="00C27F60">
        <w:rPr>
          <w:rFonts w:ascii="Times New Roman" w:hAnsi="Times New Roman"/>
          <w:b/>
          <w:color w:val="000000"/>
          <w:sz w:val="28"/>
        </w:rPr>
        <w:t>‌</w:t>
      </w:r>
      <w:bookmarkStart w:id="2" w:name="34df4a62-8dcd-4a78-a0bb-c2323fe584ec"/>
      <w:r w:rsidRPr="00C27F60">
        <w:rPr>
          <w:rFonts w:ascii="Times New Roman" w:hAnsi="Times New Roman"/>
          <w:b/>
          <w:color w:val="000000"/>
          <w:sz w:val="28"/>
        </w:rPr>
        <w:t>Отдел образования Администрации Боковского района</w:t>
      </w:r>
      <w:bookmarkEnd w:id="2"/>
      <w:r w:rsidRPr="00C27F60">
        <w:rPr>
          <w:rFonts w:ascii="Times New Roman" w:hAnsi="Times New Roman"/>
          <w:b/>
          <w:color w:val="000000"/>
          <w:sz w:val="28"/>
        </w:rPr>
        <w:t>‌</w:t>
      </w:r>
      <w:r w:rsidRPr="00C27F60">
        <w:rPr>
          <w:rFonts w:ascii="Times New Roman" w:hAnsi="Times New Roman"/>
          <w:color w:val="000000"/>
          <w:sz w:val="28"/>
        </w:rPr>
        <w:t>​</w:t>
      </w:r>
    </w:p>
    <w:p w:rsidR="0088001D" w:rsidRDefault="0088001D" w:rsidP="0088001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27F60">
        <w:rPr>
          <w:rFonts w:ascii="Times New Roman" w:hAnsi="Times New Roman"/>
          <w:b/>
          <w:color w:val="000000"/>
          <w:sz w:val="28"/>
        </w:rPr>
        <w:t>МБОУ "Большенапо</w:t>
      </w:r>
      <w:r>
        <w:rPr>
          <w:rFonts w:ascii="Times New Roman" w:hAnsi="Times New Roman"/>
          <w:b/>
          <w:color w:val="000000"/>
          <w:sz w:val="28"/>
        </w:rPr>
        <w:t>ловская ООШ имени А.А.Каледина"</w:t>
      </w:r>
    </w:p>
    <w:p w:rsidR="0088001D" w:rsidRPr="00C27F60" w:rsidRDefault="0088001D" w:rsidP="0088001D">
      <w:pPr>
        <w:spacing w:after="0" w:line="408" w:lineRule="auto"/>
        <w:ind w:left="120"/>
        <w:jc w:val="center"/>
      </w:pPr>
      <w:r w:rsidRPr="00C27F60">
        <w:rPr>
          <w:rFonts w:ascii="Times New Roman" w:hAnsi="Times New Roman"/>
          <w:b/>
          <w:color w:val="000000"/>
          <w:sz w:val="28"/>
        </w:rPr>
        <w:t xml:space="preserve"> Боковского района"</w:t>
      </w:r>
    </w:p>
    <w:p w:rsidR="0088001D" w:rsidRPr="00C27F60" w:rsidRDefault="0088001D" w:rsidP="0088001D">
      <w:pPr>
        <w:spacing w:after="0"/>
        <w:ind w:left="120"/>
      </w:pPr>
    </w:p>
    <w:p w:rsidR="0088001D" w:rsidRPr="00C27F60" w:rsidRDefault="0088001D" w:rsidP="0088001D">
      <w:pPr>
        <w:spacing w:after="0"/>
        <w:ind w:left="120"/>
      </w:pPr>
    </w:p>
    <w:p w:rsidR="0088001D" w:rsidRPr="00C27F60" w:rsidRDefault="0088001D" w:rsidP="0088001D">
      <w:pPr>
        <w:spacing w:after="0"/>
        <w:ind w:left="120"/>
      </w:pPr>
    </w:p>
    <w:p w:rsidR="0088001D" w:rsidRPr="00C27F60" w:rsidRDefault="0088001D" w:rsidP="005F4D5F">
      <w:pPr>
        <w:spacing w:after="0"/>
        <w:ind w:left="120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8001D" w:rsidRPr="00C27F60" w:rsidTr="00C35DD3">
        <w:tc>
          <w:tcPr>
            <w:tcW w:w="3114" w:type="dxa"/>
          </w:tcPr>
          <w:p w:rsidR="0088001D" w:rsidRPr="00C27F60" w:rsidRDefault="0088001D" w:rsidP="005F4D5F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 совет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Полякова М.В.</w:t>
            </w:r>
          </w:p>
          <w:p w:rsidR="0088001D" w:rsidRDefault="0088001D" w:rsidP="005F4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8001D" w:rsidRPr="00C27F60" w:rsidRDefault="0088001D" w:rsidP="005F4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8001D" w:rsidRPr="00C27F60" w:rsidRDefault="0088001D" w:rsidP="005F4D5F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Буханцов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  <w:p w:rsidR="0088001D" w:rsidRDefault="0088001D" w:rsidP="005F4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51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88001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DE1C64" w:rsidRPr="00466200" w:rsidRDefault="00B70964" w:rsidP="00466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6620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E1C64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1C6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200" w:rsidRDefault="00466200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200" w:rsidRDefault="00466200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200" w:rsidRPr="00DE1C64" w:rsidRDefault="00466200" w:rsidP="00466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Х.Большенаполовский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2023год</w:t>
      </w: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200" w:rsidRDefault="00466200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47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47" w:rsidRPr="00DE1C64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</w:t>
      </w:r>
      <w:r w:rsidR="002766DA">
        <w:rPr>
          <w:rFonts w:ascii="Times New Roman" w:hAnsi="Times New Roman" w:cs="Times New Roman"/>
          <w:sz w:val="28"/>
          <w:szCs w:val="28"/>
        </w:rPr>
        <w:t>в</w:t>
      </w:r>
      <w:r w:rsidR="002766DA">
        <w:rPr>
          <w:rFonts w:ascii="Times New Roman" w:hAnsi="Times New Roman" w:cs="Times New Roman"/>
          <w:sz w:val="28"/>
          <w:szCs w:val="28"/>
        </w:rPr>
        <w:t>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</w:t>
      </w:r>
      <w:proofErr w:type="gramStart"/>
      <w:r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Целью изучения блока «Читательская грамотность» является развитие способн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 xml:space="preserve">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4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</w:t>
      </w:r>
      <w:r w:rsidRPr="00462DA2">
        <w:rPr>
          <w:rFonts w:ascii="Times New Roman" w:hAnsi="Times New Roman" w:cs="Times New Roman"/>
          <w:sz w:val="28"/>
          <w:szCs w:val="28"/>
        </w:rPr>
        <w:t>а</w:t>
      </w:r>
      <w:r w:rsidRPr="00462DA2">
        <w:rPr>
          <w:rFonts w:ascii="Times New Roman" w:hAnsi="Times New Roman" w:cs="Times New Roman"/>
          <w:sz w:val="28"/>
          <w:szCs w:val="28"/>
        </w:rPr>
        <w:t>ний и умений для решения элементарных вопросов в области экономики семьи.</w:t>
      </w:r>
    </w:p>
    <w:p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о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го благополучия.</w:t>
      </w:r>
    </w:p>
    <w:p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</w:t>
      </w:r>
      <w:r w:rsidRPr="00791D2F">
        <w:rPr>
          <w:rFonts w:ascii="Times New Roman" w:eastAsia="Calibri" w:hAnsi="Times New Roman" w:cs="Times New Roman"/>
          <w:sz w:val="28"/>
          <w:szCs w:val="28"/>
        </w:rPr>
        <w:t>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gramStart"/>
      <w:r w:rsidR="00462DA2" w:rsidRPr="00462DA2">
        <w:rPr>
          <w:rFonts w:ascii="Times New Roman" w:hAnsi="Times New Roman" w:cs="Times New Roman"/>
          <w:sz w:val="28"/>
          <w:szCs w:val="28"/>
        </w:rPr>
        <w:t>Целью изучения блока «Естественно-научная грамотность» является формиров</w:t>
      </w:r>
      <w:r w:rsidR="00462DA2" w:rsidRPr="00462DA2">
        <w:rPr>
          <w:rFonts w:ascii="Times New Roman" w:hAnsi="Times New Roman" w:cs="Times New Roman"/>
          <w:sz w:val="28"/>
          <w:szCs w:val="28"/>
        </w:rPr>
        <w:t>а</w:t>
      </w:r>
      <w:r w:rsidR="00462DA2" w:rsidRPr="00462DA2">
        <w:rPr>
          <w:rFonts w:ascii="Times New Roman" w:hAnsi="Times New Roman" w:cs="Times New Roman"/>
          <w:sz w:val="28"/>
          <w:szCs w:val="28"/>
        </w:rPr>
        <w:t>ние у обучающихся способности использовать естественно-научные знания для выдел</w:t>
      </w:r>
      <w:r w:rsidR="00462DA2" w:rsidRPr="00462DA2">
        <w:rPr>
          <w:rFonts w:ascii="Times New Roman" w:hAnsi="Times New Roman" w:cs="Times New Roman"/>
          <w:sz w:val="28"/>
          <w:szCs w:val="28"/>
        </w:rPr>
        <w:t>е</w:t>
      </w:r>
      <w:r w:rsidR="00462DA2" w:rsidRPr="00462DA2">
        <w:rPr>
          <w:rFonts w:ascii="Times New Roman" w:hAnsi="Times New Roman" w:cs="Times New Roman"/>
          <w:sz w:val="28"/>
          <w:szCs w:val="28"/>
        </w:rPr>
        <w:t>ния в реальных ситуациях проблем, которые могут быть исследованы и решены с пом</w:t>
      </w:r>
      <w:r w:rsidR="00462DA2" w:rsidRPr="00462DA2">
        <w:rPr>
          <w:rFonts w:ascii="Times New Roman" w:hAnsi="Times New Roman" w:cs="Times New Roman"/>
          <w:sz w:val="28"/>
          <w:szCs w:val="28"/>
        </w:rPr>
        <w:t>о</w:t>
      </w:r>
      <w:r w:rsidR="00462DA2" w:rsidRPr="00462DA2">
        <w:rPr>
          <w:rFonts w:ascii="Times New Roman" w:hAnsi="Times New Roman" w:cs="Times New Roman"/>
          <w:sz w:val="28"/>
          <w:szCs w:val="28"/>
        </w:rPr>
        <w:t>щью научных методов, для получения выводов, основанных на наблюдениях и экспер</w:t>
      </w:r>
      <w:r w:rsidR="00462DA2" w:rsidRPr="00462DA2">
        <w:rPr>
          <w:rFonts w:ascii="Times New Roman" w:hAnsi="Times New Roman" w:cs="Times New Roman"/>
          <w:sz w:val="28"/>
          <w:szCs w:val="28"/>
        </w:rPr>
        <w:t>и</w:t>
      </w:r>
      <w:r w:rsidR="00462DA2" w:rsidRPr="00462DA2">
        <w:rPr>
          <w:rFonts w:ascii="Times New Roman" w:hAnsi="Times New Roman" w:cs="Times New Roman"/>
          <w:sz w:val="28"/>
          <w:szCs w:val="28"/>
        </w:rPr>
        <w:t>ментах.</w:t>
      </w:r>
      <w:proofErr w:type="gramEnd"/>
      <w:r w:rsidR="00462DA2" w:rsidRPr="00462DA2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</w:t>
      </w:r>
      <w:r w:rsidR="00462DA2" w:rsidRPr="00462DA2">
        <w:rPr>
          <w:rFonts w:ascii="Times New Roman" w:hAnsi="Times New Roman" w:cs="Times New Roman"/>
          <w:sz w:val="28"/>
          <w:szCs w:val="28"/>
        </w:rPr>
        <w:t>о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торые вносит в него деятельность человека, и для принятия соответствующих решений. </w:t>
      </w:r>
    </w:p>
    <w:p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</w:t>
      </w:r>
      <w:r w:rsidRPr="00770A12">
        <w:rPr>
          <w:rFonts w:ascii="Times New Roman" w:hAnsi="Times New Roman" w:cs="Times New Roman"/>
          <w:sz w:val="28"/>
          <w:szCs w:val="28"/>
        </w:rPr>
        <w:t>с</w:t>
      </w:r>
      <w:r w:rsidRPr="00770A12">
        <w:rPr>
          <w:rFonts w:ascii="Times New Roman" w:hAnsi="Times New Roman" w:cs="Times New Roman"/>
          <w:sz w:val="28"/>
          <w:szCs w:val="28"/>
        </w:rPr>
        <w:t>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В первом полугодии проводятся занятия по формированию читательской и ест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ственнонаучной грамотности, во 2 полугодии - по формированию математической ф</w:t>
      </w:r>
      <w:r w:rsidRPr="00462DA2">
        <w:rPr>
          <w:rFonts w:ascii="Times New Roman" w:hAnsi="Times New Roman" w:cs="Times New Roman"/>
          <w:sz w:val="28"/>
          <w:szCs w:val="28"/>
        </w:rPr>
        <w:t>и</w:t>
      </w:r>
      <w:r w:rsidRPr="00462DA2">
        <w:rPr>
          <w:rFonts w:ascii="Times New Roman" w:hAnsi="Times New Roman" w:cs="Times New Roman"/>
          <w:sz w:val="28"/>
          <w:szCs w:val="28"/>
        </w:rPr>
        <w:t>нансовой грамотности. Если учитель считает необходимым, последовательность пров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 xml:space="preserve">дения занятий можно изменить. </w:t>
      </w:r>
    </w:p>
    <w:p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</w:t>
      </w:r>
      <w:r w:rsidRPr="00CC5348">
        <w:rPr>
          <w:rFonts w:ascii="Times New Roman" w:hAnsi="Times New Roman" w:cs="Times New Roman"/>
          <w:sz w:val="28"/>
          <w:szCs w:val="28"/>
        </w:rPr>
        <w:t>у</w:t>
      </w:r>
      <w:r w:rsidRPr="00CC5348">
        <w:rPr>
          <w:rFonts w:ascii="Times New Roman" w:hAnsi="Times New Roman" w:cs="Times New Roman"/>
          <w:sz w:val="28"/>
          <w:szCs w:val="28"/>
        </w:rPr>
        <w:t>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4F1747">
      <w:pPr>
        <w:spacing w:after="0" w:line="240" w:lineRule="auto"/>
      </w:pPr>
    </w:p>
    <w:p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="00917113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E5F580C" wp14:editId="3AC198BB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</w:t>
      </w:r>
      <w:proofErr w:type="gramStart"/>
      <w:r w:rsidRPr="00C0152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00D05A4" wp14:editId="7E9E37E5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классифик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ции, установл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4426DD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4426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делать предварительный отбор источников информации: ориентироваться в потоке и</w:t>
      </w:r>
      <w:r w:rsidRPr="004426DD">
        <w:rPr>
          <w:rFonts w:ascii="Times New Roman" w:hAnsi="Times New Roman" w:cs="Times New Roman"/>
          <w:sz w:val="28"/>
          <w:szCs w:val="28"/>
        </w:rPr>
        <w:t>н</w:t>
      </w:r>
      <w:r w:rsidRPr="004426DD">
        <w:rPr>
          <w:rFonts w:ascii="Times New Roman" w:hAnsi="Times New Roman" w:cs="Times New Roman"/>
          <w:sz w:val="28"/>
          <w:szCs w:val="28"/>
        </w:rPr>
        <w:t xml:space="preserve">формации;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4BCC" wp14:editId="430F917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</w:t>
      </w:r>
      <w:r w:rsidRPr="004426DD">
        <w:rPr>
          <w:rFonts w:ascii="Times New Roman" w:hAnsi="Times New Roman" w:cs="Times New Roman"/>
          <w:sz w:val="28"/>
          <w:szCs w:val="28"/>
        </w:rPr>
        <w:t>ь</w:t>
      </w:r>
      <w:r w:rsidRPr="004426DD">
        <w:rPr>
          <w:rFonts w:ascii="Times New Roman" w:hAnsi="Times New Roman" w:cs="Times New Roman"/>
          <w:sz w:val="28"/>
          <w:szCs w:val="28"/>
        </w:rPr>
        <w:t xml:space="preserve">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</w:t>
      </w:r>
      <w:r w:rsidRPr="004426DD">
        <w:rPr>
          <w:rFonts w:ascii="Times New Roman" w:hAnsi="Times New Roman" w:cs="Times New Roman"/>
          <w:sz w:val="28"/>
          <w:szCs w:val="28"/>
        </w:rPr>
        <w:t>е</w:t>
      </w:r>
      <w:r w:rsidRPr="004426DD">
        <w:rPr>
          <w:rFonts w:ascii="Times New Roman" w:hAnsi="Times New Roman" w:cs="Times New Roman"/>
          <w:sz w:val="28"/>
          <w:szCs w:val="28"/>
        </w:rPr>
        <w:t>нивания.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</w:t>
      </w:r>
      <w:r w:rsidRPr="004426DD">
        <w:rPr>
          <w:rFonts w:ascii="Times New Roman" w:hAnsi="Times New Roman" w:cs="Times New Roman"/>
          <w:sz w:val="28"/>
          <w:szCs w:val="28"/>
        </w:rPr>
        <w:t>н</w:t>
      </w:r>
      <w:r w:rsidRPr="004426DD">
        <w:rPr>
          <w:rFonts w:ascii="Times New Roman" w:hAnsi="Times New Roman" w:cs="Times New Roman"/>
          <w:sz w:val="28"/>
          <w:szCs w:val="28"/>
        </w:rPr>
        <w:t>ными задачами и отображать предметное содержание и условия деятельности в речи;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CA9EB" wp14:editId="631F89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</w:t>
      </w:r>
      <w:r w:rsidRPr="00C70208">
        <w:rPr>
          <w:rFonts w:ascii="Times New Roman" w:hAnsi="Times New Roman" w:cs="Times New Roman"/>
          <w:sz w:val="28"/>
          <w:szCs w:val="28"/>
        </w:rPr>
        <w:t>т</w:t>
      </w:r>
      <w:r w:rsidRPr="00C70208">
        <w:rPr>
          <w:rFonts w:ascii="Times New Roman" w:hAnsi="Times New Roman" w:cs="Times New Roman"/>
          <w:sz w:val="28"/>
          <w:szCs w:val="28"/>
        </w:rPr>
        <w:t>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BF7E568" wp14:editId="00289AA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gramStart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</w:t>
      </w:r>
      <w:proofErr w:type="gramEnd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proofErr w:type="gram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C70208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</w:t>
      </w:r>
      <w:r w:rsidRPr="00C70208">
        <w:rPr>
          <w:rFonts w:ascii="Times New Roman" w:hAnsi="Times New Roman" w:cs="Times New Roman"/>
          <w:sz w:val="28"/>
          <w:szCs w:val="28"/>
        </w:rPr>
        <w:t>о</w:t>
      </w:r>
      <w:r w:rsidRPr="00C70208">
        <w:rPr>
          <w:rFonts w:ascii="Times New Roman" w:hAnsi="Times New Roman" w:cs="Times New Roman"/>
          <w:sz w:val="28"/>
          <w:szCs w:val="28"/>
        </w:rPr>
        <w:t>го познания.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30C0CFC8" wp14:editId="6FEFF57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3A894DE" wp14:editId="5564032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8D9EEB1" wp14:editId="5BA70259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111E886" wp14:editId="17122E8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F8ECBD4" wp14:editId="142E4A0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</w:t>
      </w:r>
      <w:r w:rsidR="00C70208" w:rsidRPr="00C70208">
        <w:rPr>
          <w:rFonts w:ascii="Times New Roman" w:hAnsi="Times New Roman" w:cs="Times New Roman"/>
          <w:sz w:val="28"/>
          <w:szCs w:val="28"/>
        </w:rPr>
        <w:t>з</w:t>
      </w:r>
      <w:r w:rsidR="00C70208" w:rsidRPr="00C70208">
        <w:rPr>
          <w:rFonts w:ascii="Times New Roman" w:hAnsi="Times New Roman" w:cs="Times New Roman"/>
          <w:sz w:val="28"/>
          <w:szCs w:val="28"/>
        </w:rPr>
        <w:t>ных контекстах;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</w:t>
      </w:r>
      <w:r w:rsidR="00C70208" w:rsidRPr="00C70208">
        <w:rPr>
          <w:rFonts w:ascii="Times New Roman" w:hAnsi="Times New Roman" w:cs="Times New Roman"/>
          <w:sz w:val="28"/>
          <w:szCs w:val="28"/>
        </w:rPr>
        <w:t>ю</w:t>
      </w:r>
      <w:r w:rsidR="00C70208" w:rsidRPr="00C70208">
        <w:rPr>
          <w:rFonts w:ascii="Times New Roman" w:hAnsi="Times New Roman" w:cs="Times New Roman"/>
          <w:sz w:val="28"/>
          <w:szCs w:val="28"/>
        </w:rPr>
        <w:t>щему человеку.</w:t>
      </w:r>
    </w:p>
    <w:p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5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5"/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4ED9AE80" wp14:editId="10084FCD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значения (например, бедность, экономическая взаимозависимость, миграция, нер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венство, экологические риски, конфликты, культурные различия и стереотипы);</w:t>
      </w:r>
      <w:proofErr w:type="gramEnd"/>
    </w:p>
    <w:p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</w:t>
      </w:r>
      <w:r w:rsidRPr="00764817">
        <w:rPr>
          <w:rFonts w:ascii="Times New Roman" w:eastAsia="Calibri" w:hAnsi="Times New Roman" w:cs="Times New Roman"/>
          <w:sz w:val="28"/>
          <w:szCs w:val="28"/>
        </w:rPr>
        <w:t>к</w:t>
      </w:r>
      <w:r w:rsidRPr="00764817">
        <w:rPr>
          <w:rFonts w:ascii="Times New Roman" w:eastAsia="Calibri" w:hAnsi="Times New Roman" w:cs="Times New Roman"/>
          <w:sz w:val="28"/>
          <w:szCs w:val="28"/>
        </w:rPr>
        <w:t>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</w:t>
      </w:r>
      <w:r w:rsidRPr="00764817"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>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4F1747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:rsidR="00B70964" w:rsidRDefault="00B70964" w:rsidP="00B70964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1 класс (33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дискусс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курочку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петушок и курочки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лили бобовые зернышки.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Машу и трех медв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и лисичку.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 научно-исследовател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дискусс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локо.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быль делили.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дискусс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Иванушка хотел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пить водицы.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душный шарик.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плоды.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 воды.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от, кто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 в пруду.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дискусс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70964" w:rsidRDefault="00B70964" w:rsidP="00B70964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B70964" w:rsidRDefault="00B70964" w:rsidP="00B70964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B70964" w:rsidRDefault="00B70964" w:rsidP="00B70964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790"/>
        <w:gridCol w:w="3141"/>
        <w:gridCol w:w="1113"/>
        <w:gridCol w:w="1122"/>
        <w:gridCol w:w="1189"/>
        <w:gridCol w:w="1129"/>
        <w:gridCol w:w="1081"/>
      </w:tblGrid>
      <w:tr w:rsidR="00B70964" w:rsidTr="00B70964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70964" w:rsidTr="00B709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лили бобовые зернышки.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быль делили.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Иванушка хотел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пить водицы.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душный шарик.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плоды.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 воды.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от, кто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 в пруду.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0964" w:rsidRDefault="00B70964" w:rsidP="00B70964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B70964" w:rsidRDefault="00B70964" w:rsidP="00B70964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B70964" w:rsidRDefault="00B70964" w:rsidP="00B70964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2 класс (34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Михаил Пришвин. Беличья память. </w:t>
            </w:r>
          </w:p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 Соколов-Микитов. В берлоге.</w:t>
            </w:r>
          </w:p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Деловые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дискусс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дискусс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Поврежденные и фальш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 деньги. 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ковской карте.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дискусс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яблока.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дискусс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70964" w:rsidRDefault="00B70964" w:rsidP="00B70964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B70964" w:rsidRDefault="00B70964" w:rsidP="00B70964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B70964" w:rsidRDefault="00B70964" w:rsidP="00B70964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964" w:rsidRDefault="00B70964" w:rsidP="00B70964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(2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B70964" w:rsidTr="00B70964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70964" w:rsidTr="00B709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логе.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ковской карте.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E5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0964" w:rsidRDefault="00B70964" w:rsidP="00B70964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964" w:rsidRDefault="00B70964" w:rsidP="00B70964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B70964" w:rsidRDefault="00B70964" w:rsidP="00B70964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B70964" w:rsidRPr="001F0567" w:rsidRDefault="00B70964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B70964" w:rsidRPr="001F0567" w:rsidSect="00DE1C64">
      <w:footerReference w:type="default" r:id="rId20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470" w:rsidRDefault="00141470" w:rsidP="00462DA2">
      <w:pPr>
        <w:spacing w:after="0" w:line="240" w:lineRule="auto"/>
      </w:pPr>
      <w:r>
        <w:separator/>
      </w:r>
    </w:p>
  </w:endnote>
  <w:endnote w:type="continuationSeparator" w:id="0">
    <w:p w:rsidR="00141470" w:rsidRDefault="00141470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170034"/>
      <w:docPartObj>
        <w:docPartGallery w:val="Page Numbers (Bottom of Page)"/>
        <w:docPartUnique/>
      </w:docPartObj>
    </w:sdtPr>
    <w:sdtEndPr/>
    <w:sdtContent>
      <w:p w:rsidR="00C35DD3" w:rsidRDefault="00C35D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BCA">
          <w:rPr>
            <w:noProof/>
          </w:rPr>
          <w:t>2</w:t>
        </w:r>
        <w:r>
          <w:fldChar w:fldCharType="end"/>
        </w:r>
      </w:p>
    </w:sdtContent>
  </w:sdt>
  <w:p w:rsidR="00C35DD3" w:rsidRDefault="00C35D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470" w:rsidRDefault="00141470" w:rsidP="00462DA2">
      <w:pPr>
        <w:spacing w:after="0" w:line="240" w:lineRule="auto"/>
      </w:pPr>
      <w:r>
        <w:separator/>
      </w:r>
    </w:p>
  </w:footnote>
  <w:footnote w:type="continuationSeparator" w:id="0">
    <w:p w:rsidR="00141470" w:rsidRDefault="00141470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5pt;height:3.05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2"/>
    <w:rsid w:val="00003467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41470"/>
    <w:rsid w:val="00164BCA"/>
    <w:rsid w:val="001C71BB"/>
    <w:rsid w:val="001F0567"/>
    <w:rsid w:val="00227100"/>
    <w:rsid w:val="0022711E"/>
    <w:rsid w:val="00242685"/>
    <w:rsid w:val="00243257"/>
    <w:rsid w:val="002537CC"/>
    <w:rsid w:val="002766DA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66200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5F4D5F"/>
    <w:rsid w:val="0060610D"/>
    <w:rsid w:val="006723BB"/>
    <w:rsid w:val="00672C02"/>
    <w:rsid w:val="00674CB8"/>
    <w:rsid w:val="00675367"/>
    <w:rsid w:val="006777C8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0C58"/>
    <w:rsid w:val="00791D2F"/>
    <w:rsid w:val="007E4276"/>
    <w:rsid w:val="00807516"/>
    <w:rsid w:val="008479F5"/>
    <w:rsid w:val="00863604"/>
    <w:rsid w:val="00873FD1"/>
    <w:rsid w:val="0088001D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A11E12"/>
    <w:rsid w:val="00A6521F"/>
    <w:rsid w:val="00A67385"/>
    <w:rsid w:val="00A95F29"/>
    <w:rsid w:val="00AA6054"/>
    <w:rsid w:val="00AB5082"/>
    <w:rsid w:val="00AF2FE6"/>
    <w:rsid w:val="00B07E05"/>
    <w:rsid w:val="00B32118"/>
    <w:rsid w:val="00B70964"/>
    <w:rsid w:val="00B72BF7"/>
    <w:rsid w:val="00B82E52"/>
    <w:rsid w:val="00BB10E3"/>
    <w:rsid w:val="00BE3B16"/>
    <w:rsid w:val="00BE646C"/>
    <w:rsid w:val="00BE6A1F"/>
    <w:rsid w:val="00BF2A22"/>
    <w:rsid w:val="00BF4573"/>
    <w:rsid w:val="00C0152F"/>
    <w:rsid w:val="00C168F1"/>
    <w:rsid w:val="00C21A78"/>
    <w:rsid w:val="00C35DD3"/>
    <w:rsid w:val="00C6352E"/>
    <w:rsid w:val="00C70208"/>
    <w:rsid w:val="00C876CF"/>
    <w:rsid w:val="00CC5348"/>
    <w:rsid w:val="00CD2F77"/>
    <w:rsid w:val="00D118D5"/>
    <w:rsid w:val="00D24AAE"/>
    <w:rsid w:val="00D43F2E"/>
    <w:rsid w:val="00D477CC"/>
    <w:rsid w:val="00DE1C64"/>
    <w:rsid w:val="00DF70D3"/>
    <w:rsid w:val="00E244EB"/>
    <w:rsid w:val="00EA5860"/>
    <w:rsid w:val="00EB3976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E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573E-3B05-4157-BAEC-5E715C1C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ПК</cp:lastModifiedBy>
  <cp:revision>21</cp:revision>
  <cp:lastPrinted>2022-09-13T09:45:00Z</cp:lastPrinted>
  <dcterms:created xsi:type="dcterms:W3CDTF">2022-08-09T05:32:00Z</dcterms:created>
  <dcterms:modified xsi:type="dcterms:W3CDTF">2023-12-11T09:50:00Z</dcterms:modified>
</cp:coreProperties>
</file>