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78A" w:rsidRPr="00BA255F" w:rsidRDefault="008B4198" w:rsidP="0005663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GoBack"/>
      <w:r w:rsidR="0005663F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793346" cy="9340850"/>
            <wp:effectExtent l="0" t="0" r="7620" b="0"/>
            <wp:docPr id="1" name="Рисунок 1" descr="C:\Users\Светлана Сергеевна\Desktop\на сайт\УП-НОО\УП НОО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на сайт\УП-НОО\УП НОО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346" cy="934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1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1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05663F">
          <w:pgSz w:w="11906" w:h="16838"/>
          <w:pgMar w:top="426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25"/>
        <w:gridCol w:w="2410"/>
        <w:gridCol w:w="2411"/>
        <w:gridCol w:w="2411"/>
        <w:gridCol w:w="2411"/>
      </w:tblGrid>
      <w:tr w:rsidR="00612A66">
        <w:tc>
          <w:tcPr>
            <w:tcW w:w="6000" w:type="dxa"/>
            <w:vMerge w:val="restart"/>
            <w:shd w:val="clear" w:color="auto" w:fill="D9D9D9"/>
          </w:tcPr>
          <w:p w:rsidR="00612A66" w:rsidRDefault="0007673A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12A66">
        <w:tc>
          <w:tcPr>
            <w:tcW w:w="2910" w:type="dxa"/>
            <w:vMerge/>
          </w:tcPr>
          <w:p w:rsidR="00612A66" w:rsidRDefault="00612A66"/>
        </w:tc>
        <w:tc>
          <w:tcPr>
            <w:tcW w:w="0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612A66">
        <w:tc>
          <w:tcPr>
            <w:tcW w:w="14550" w:type="dxa"/>
            <w:gridSpan w:val="5"/>
            <w:shd w:val="clear" w:color="auto" w:fill="FFFFB3"/>
          </w:tcPr>
          <w:p w:rsidR="00612A66" w:rsidRDefault="0007673A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612A66">
        <w:tc>
          <w:tcPr>
            <w:tcW w:w="2910" w:type="dxa"/>
            <w:vMerge w:val="restart"/>
          </w:tcPr>
          <w:p w:rsidR="00612A66" w:rsidRDefault="0007673A">
            <w:r>
              <w:t>Русский язык</w:t>
            </w:r>
          </w:p>
          <w:p w:rsidR="00612A66" w:rsidRDefault="0007673A">
            <w:r>
              <w:t>Литературное чтение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5</w:t>
            </w:r>
          </w:p>
        </w:tc>
      </w:tr>
      <w:tr w:rsidR="00612A66">
        <w:tc>
          <w:tcPr>
            <w:tcW w:w="2910" w:type="dxa"/>
            <w:vMerge/>
          </w:tcPr>
          <w:p w:rsidR="00612A66" w:rsidRDefault="00612A66"/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</w:tr>
      <w:tr w:rsidR="00612A66">
        <w:tc>
          <w:tcPr>
            <w:tcW w:w="2910" w:type="dxa"/>
          </w:tcPr>
          <w:p w:rsidR="00612A66" w:rsidRDefault="0007673A">
            <w:r>
              <w:t>Иностранный язык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</w:tr>
      <w:tr w:rsidR="00612A66">
        <w:tc>
          <w:tcPr>
            <w:tcW w:w="2910" w:type="dxa"/>
          </w:tcPr>
          <w:p w:rsidR="00612A66" w:rsidRDefault="0007673A">
            <w:r>
              <w:t>Математика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4</w:t>
            </w:r>
          </w:p>
        </w:tc>
      </w:tr>
      <w:tr w:rsidR="00612A66">
        <w:tc>
          <w:tcPr>
            <w:tcW w:w="2910" w:type="dxa"/>
          </w:tcPr>
          <w:p w:rsidR="00612A66" w:rsidRDefault="0007673A">
            <w:r>
              <w:t>Окружающий мир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</w:tr>
      <w:tr w:rsidR="00612A66">
        <w:tc>
          <w:tcPr>
            <w:tcW w:w="2910" w:type="dxa"/>
          </w:tcPr>
          <w:p w:rsidR="00612A66" w:rsidRDefault="0007673A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2910" w:type="dxa"/>
            <w:vMerge w:val="restart"/>
          </w:tcPr>
          <w:p w:rsidR="00612A66" w:rsidRDefault="0007673A">
            <w:r>
              <w:t>Изобразительное искусство</w:t>
            </w:r>
          </w:p>
          <w:p w:rsidR="00612A66" w:rsidRDefault="0007673A">
            <w:r>
              <w:t>Музыка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2910" w:type="dxa"/>
            <w:vMerge/>
          </w:tcPr>
          <w:p w:rsidR="00612A66" w:rsidRDefault="00612A66"/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2910" w:type="dxa"/>
          </w:tcPr>
          <w:p w:rsidR="00612A66" w:rsidRDefault="0007673A">
            <w:r>
              <w:t>Труд (технология)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2910" w:type="dxa"/>
          </w:tcPr>
          <w:p w:rsidR="00612A66" w:rsidRDefault="0007673A">
            <w:r>
              <w:t>Физическая культура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2</w:t>
            </w:r>
          </w:p>
        </w:tc>
      </w:tr>
      <w:tr w:rsidR="00612A66">
        <w:tc>
          <w:tcPr>
            <w:tcW w:w="2910" w:type="dxa"/>
            <w:shd w:val="clear" w:color="auto" w:fill="00FF00"/>
          </w:tcPr>
          <w:p w:rsidR="00612A66" w:rsidRDefault="0007673A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23</w:t>
            </w:r>
          </w:p>
        </w:tc>
      </w:tr>
      <w:tr w:rsidR="00612A66">
        <w:tc>
          <w:tcPr>
            <w:tcW w:w="14550" w:type="dxa"/>
            <w:gridSpan w:val="5"/>
            <w:shd w:val="clear" w:color="auto" w:fill="FFFFB3"/>
          </w:tcPr>
          <w:p w:rsidR="00612A66" w:rsidRDefault="0007673A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12A66">
        <w:tc>
          <w:tcPr>
            <w:tcW w:w="2910" w:type="dxa"/>
            <w:shd w:val="clear" w:color="auto" w:fill="D9D9D9"/>
          </w:tcPr>
          <w:p w:rsidR="00612A66" w:rsidRDefault="0007673A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612A66" w:rsidRDefault="00612A66"/>
        </w:tc>
        <w:tc>
          <w:tcPr>
            <w:tcW w:w="2910" w:type="dxa"/>
            <w:shd w:val="clear" w:color="auto" w:fill="D9D9D9"/>
          </w:tcPr>
          <w:p w:rsidR="00612A66" w:rsidRDefault="00612A66"/>
        </w:tc>
        <w:tc>
          <w:tcPr>
            <w:tcW w:w="2910" w:type="dxa"/>
            <w:shd w:val="clear" w:color="auto" w:fill="D9D9D9"/>
          </w:tcPr>
          <w:p w:rsidR="00612A66" w:rsidRDefault="00612A66"/>
        </w:tc>
        <w:tc>
          <w:tcPr>
            <w:tcW w:w="2910" w:type="dxa"/>
            <w:shd w:val="clear" w:color="auto" w:fill="D9D9D9"/>
          </w:tcPr>
          <w:p w:rsidR="00612A66" w:rsidRDefault="00612A66"/>
        </w:tc>
      </w:tr>
      <w:tr w:rsidR="00612A66">
        <w:tc>
          <w:tcPr>
            <w:tcW w:w="2910" w:type="dxa"/>
          </w:tcPr>
          <w:p w:rsidR="00612A66" w:rsidRDefault="0007673A">
            <w:r>
              <w:t>математика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</w:tr>
      <w:tr w:rsidR="00612A66">
        <w:tc>
          <w:tcPr>
            <w:tcW w:w="2910" w:type="dxa"/>
          </w:tcPr>
          <w:p w:rsidR="00612A66" w:rsidRDefault="00612A66"/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612A66" w:rsidRDefault="0007673A">
            <w:pPr>
              <w:jc w:val="center"/>
            </w:pPr>
            <w:r>
              <w:t>0</w:t>
            </w:r>
          </w:p>
        </w:tc>
      </w:tr>
      <w:tr w:rsidR="00612A66">
        <w:tc>
          <w:tcPr>
            <w:tcW w:w="2910" w:type="dxa"/>
            <w:shd w:val="clear" w:color="auto" w:fill="00FF00"/>
          </w:tcPr>
          <w:p w:rsidR="00612A66" w:rsidRDefault="0007673A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0</w:t>
            </w:r>
          </w:p>
        </w:tc>
      </w:tr>
      <w:tr w:rsidR="00612A66">
        <w:tc>
          <w:tcPr>
            <w:tcW w:w="2910" w:type="dxa"/>
            <w:shd w:val="clear" w:color="auto" w:fill="00FF00"/>
          </w:tcPr>
          <w:p w:rsidR="00612A66" w:rsidRDefault="0007673A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612A66" w:rsidRDefault="0007673A">
            <w:pPr>
              <w:jc w:val="center"/>
            </w:pPr>
            <w:r>
              <w:t>23</w:t>
            </w:r>
          </w:p>
        </w:tc>
      </w:tr>
      <w:tr w:rsidR="00612A66">
        <w:tc>
          <w:tcPr>
            <w:tcW w:w="2910" w:type="dxa"/>
            <w:shd w:val="clear" w:color="auto" w:fill="FCE3FC"/>
          </w:tcPr>
          <w:p w:rsidR="00612A66" w:rsidRDefault="0007673A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34</w:t>
            </w:r>
          </w:p>
        </w:tc>
      </w:tr>
      <w:tr w:rsidR="00612A66">
        <w:tc>
          <w:tcPr>
            <w:tcW w:w="2910" w:type="dxa"/>
            <w:shd w:val="clear" w:color="auto" w:fill="FCE3FC"/>
          </w:tcPr>
          <w:p w:rsidR="00612A66" w:rsidRDefault="0007673A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612A66" w:rsidRDefault="0007673A">
            <w:pPr>
              <w:jc w:val="center"/>
            </w:pPr>
            <w:r>
              <w:t>782</w:t>
            </w:r>
          </w:p>
        </w:tc>
      </w:tr>
    </w:tbl>
    <w:p w:rsidR="00612A66" w:rsidRDefault="0007673A">
      <w:r>
        <w:br w:type="page"/>
      </w:r>
    </w:p>
    <w:p w:rsidR="00612A66" w:rsidRDefault="0007673A">
      <w:r>
        <w:rPr>
          <w:b/>
          <w:sz w:val="32"/>
        </w:rPr>
        <w:lastRenderedPageBreak/>
        <w:t>План внеурочной деятельности (недельный)</w:t>
      </w:r>
    </w:p>
    <w:p w:rsidR="00612A66" w:rsidRDefault="0007673A">
      <w:r>
        <w:t>муниципальное бюджетное общеобразовательное учреждение "Большенаполовская основная общеобразовательная школа имени А.А. Каледина "" Боковского района"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612A66">
        <w:tc>
          <w:tcPr>
            <w:tcW w:w="4850" w:type="dxa"/>
            <w:vMerge w:val="restart"/>
            <w:shd w:val="clear" w:color="auto" w:fill="D9D9D9"/>
          </w:tcPr>
          <w:p w:rsidR="00612A66" w:rsidRDefault="0007673A">
            <w:r>
              <w:rPr>
                <w:b/>
              </w:rPr>
              <w:t>Учебные курсы</w:t>
            </w:r>
          </w:p>
          <w:p w:rsidR="00612A66" w:rsidRDefault="00612A66"/>
        </w:tc>
        <w:tc>
          <w:tcPr>
            <w:tcW w:w="9700" w:type="dxa"/>
            <w:gridSpan w:val="4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12A66">
        <w:tc>
          <w:tcPr>
            <w:tcW w:w="4850" w:type="dxa"/>
            <w:vMerge/>
          </w:tcPr>
          <w:p w:rsidR="00612A66" w:rsidRDefault="00612A66"/>
        </w:tc>
        <w:tc>
          <w:tcPr>
            <w:tcW w:w="2425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612A66" w:rsidRDefault="0007673A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Разговоры о важном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Спортивный калейдоскоп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Орляаа России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Здоровое питание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Функциональная грамотность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Казачьи посиделки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Доноведение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</w:tcPr>
          <w:p w:rsidR="00612A66" w:rsidRDefault="0007673A">
            <w:r>
              <w:t>Театр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612A66" w:rsidRDefault="0007673A">
            <w:pPr>
              <w:jc w:val="center"/>
            </w:pPr>
            <w:r>
              <w:t>1</w:t>
            </w:r>
          </w:p>
        </w:tc>
      </w:tr>
      <w:tr w:rsidR="00612A66">
        <w:tc>
          <w:tcPr>
            <w:tcW w:w="4850" w:type="dxa"/>
            <w:shd w:val="clear" w:color="auto" w:fill="00FF00"/>
          </w:tcPr>
          <w:p w:rsidR="00612A66" w:rsidRDefault="0007673A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612A66" w:rsidRDefault="0007673A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:rsidR="00612A66" w:rsidRDefault="0007673A">
            <w:pPr>
              <w:jc w:val="center"/>
            </w:pPr>
            <w:r>
              <w:t>8</w:t>
            </w:r>
          </w:p>
        </w:tc>
        <w:tc>
          <w:tcPr>
            <w:tcW w:w="2425" w:type="dxa"/>
            <w:shd w:val="clear" w:color="auto" w:fill="00FF00"/>
          </w:tcPr>
          <w:p w:rsidR="00612A66" w:rsidRDefault="0007673A">
            <w:pPr>
              <w:jc w:val="center"/>
            </w:pPr>
            <w:r>
              <w:t>7</w:t>
            </w:r>
          </w:p>
        </w:tc>
        <w:tc>
          <w:tcPr>
            <w:tcW w:w="2425" w:type="dxa"/>
            <w:shd w:val="clear" w:color="auto" w:fill="00FF00"/>
          </w:tcPr>
          <w:p w:rsidR="00612A66" w:rsidRDefault="0007673A">
            <w:pPr>
              <w:jc w:val="center"/>
            </w:pPr>
            <w:r>
              <w:t>8</w:t>
            </w:r>
          </w:p>
        </w:tc>
      </w:tr>
    </w:tbl>
    <w:p w:rsidR="008C7655" w:rsidRDefault="008C7655"/>
    <w:sectPr w:rsidR="008C7655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5663F"/>
    <w:rsid w:val="0007673A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22F8D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2A66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C7655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Сергеевна</cp:lastModifiedBy>
  <cp:revision>6</cp:revision>
  <dcterms:created xsi:type="dcterms:W3CDTF">2026-04-06T14:38:00Z</dcterms:created>
  <dcterms:modified xsi:type="dcterms:W3CDTF">2026-10-13T07:25:00Z</dcterms:modified>
</cp:coreProperties>
</file>