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530" w:rsidRDefault="003E6530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  <w:drawing>
          <wp:inline distT="0" distB="0" distL="0" distR="0" wp14:anchorId="2CF97653" wp14:editId="793D194D">
            <wp:extent cx="4818580" cy="6236413"/>
            <wp:effectExtent l="0" t="0" r="0" b="0"/>
            <wp:docPr id="3" name="Рисунок 3" descr="D:\2026-10-1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6-10-16_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9" cy="62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E6530" w:rsidRDefault="003E6530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E6530" w:rsidRDefault="003E6530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E6530" w:rsidRDefault="003E6530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E6530" w:rsidRDefault="003E6530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FA21EB" w:rsidRDefault="00FA21EB" w:rsidP="003E6530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b/>
          <w:bCs/>
          <w:color w:val="000000"/>
          <w:sz w:val="28"/>
        </w:rPr>
        <w:sectPr w:rsidR="00FA21EB" w:rsidSect="003E65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521FC" w:rsidRPr="00F67253" w:rsidRDefault="00B521FC" w:rsidP="003E6530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Пояснительная записка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Программа «Функциональная грамотность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»с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оставлена на основе авторского курса программы «Функциональная грамотность»для 1-4 классов(авторы-составители М.В. Буряк, С.А. Шейкина).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Программа «Функциональная грамотность» учитывает возрастные,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общеучебные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и психологические особенности младшего школьника.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 программы: создание условий для развития функциональной грамотности.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Естественно-научная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грамотность».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 изучения блока «Глобальная компетентность»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lastRenderedPageBreak/>
        <w:t>Цель изучения блока</w:t>
      </w:r>
      <w:r w:rsidRPr="00F67253">
        <w:rPr>
          <w:rFonts w:ascii="Calibri" w:eastAsia="Times New Roman" w:hAnsi="Calibri" w:cs="Calibri"/>
          <w:color w:val="000000"/>
          <w:sz w:val="28"/>
        </w:rPr>
        <w:t> «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Креативное мышление»-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8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Программа курса внеурочной деятельности «Функциональная грамотность» рассчитана на 135 часов и предполагает проведение 1 занятия в неделю. Срок реализации 4 года (1-4 класс):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2 класс – 34 часа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4 класс – 34 часа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Формы организации занятий:</w:t>
      </w:r>
    </w:p>
    <w:p w:rsidR="00B521FC" w:rsidRPr="00F67253" w:rsidRDefault="00B521FC" w:rsidP="00B521FC">
      <w:pPr>
        <w:numPr>
          <w:ilvl w:val="0"/>
          <w:numId w:val="1"/>
        </w:numPr>
        <w:shd w:val="clear" w:color="auto" w:fill="FFFFFF"/>
        <w:spacing w:before="32" w:after="32" w:line="240" w:lineRule="auto"/>
        <w:ind w:left="360" w:right="4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Предметные недели;</w:t>
      </w:r>
    </w:p>
    <w:p w:rsidR="00B521FC" w:rsidRPr="00F67253" w:rsidRDefault="00B521FC" w:rsidP="00B521FC">
      <w:pPr>
        <w:numPr>
          <w:ilvl w:val="0"/>
          <w:numId w:val="1"/>
        </w:numPr>
        <w:shd w:val="clear" w:color="auto" w:fill="FFFFFF"/>
        <w:spacing w:before="32" w:after="32" w:line="240" w:lineRule="auto"/>
        <w:ind w:left="360" w:right="4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Библиотечные уроки;</w:t>
      </w:r>
    </w:p>
    <w:p w:rsidR="00B521FC" w:rsidRPr="00F67253" w:rsidRDefault="00B521FC" w:rsidP="00B521FC">
      <w:pPr>
        <w:numPr>
          <w:ilvl w:val="0"/>
          <w:numId w:val="1"/>
        </w:numPr>
        <w:shd w:val="clear" w:color="auto" w:fill="FFFFFF"/>
        <w:spacing w:before="32" w:after="32" w:line="240" w:lineRule="auto"/>
        <w:ind w:left="360" w:right="4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Деловые беседы;</w:t>
      </w:r>
    </w:p>
    <w:p w:rsidR="00B521FC" w:rsidRPr="00F67253" w:rsidRDefault="00B521FC" w:rsidP="00B521FC">
      <w:pPr>
        <w:numPr>
          <w:ilvl w:val="0"/>
          <w:numId w:val="1"/>
        </w:numPr>
        <w:shd w:val="clear" w:color="auto" w:fill="FFFFFF"/>
        <w:spacing w:before="32" w:after="32" w:line="240" w:lineRule="auto"/>
        <w:ind w:left="360" w:right="4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Участие в научно-исследовательских дискуссиях;</w:t>
      </w:r>
    </w:p>
    <w:p w:rsidR="00B521FC" w:rsidRPr="00F67253" w:rsidRDefault="00B521FC" w:rsidP="00B521FC">
      <w:pPr>
        <w:numPr>
          <w:ilvl w:val="0"/>
          <w:numId w:val="1"/>
        </w:numPr>
        <w:shd w:val="clear" w:color="auto" w:fill="FFFFFF"/>
        <w:spacing w:before="32" w:after="32" w:line="240" w:lineRule="auto"/>
        <w:ind w:left="360" w:right="450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Практические упражнения</w:t>
      </w:r>
    </w:p>
    <w:p w:rsidR="00B521FC" w:rsidRDefault="00B521FC" w:rsidP="00B521FC">
      <w:pPr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2F0115" w:rsidRDefault="002F0115" w:rsidP="00B521FC">
      <w:pPr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2F0115" w:rsidRPr="00F67253" w:rsidRDefault="002F0115" w:rsidP="00B521FC">
      <w:pPr>
        <w:shd w:val="clear" w:color="auto" w:fill="FFFFFF"/>
        <w:spacing w:after="0" w:line="240" w:lineRule="auto"/>
        <w:ind w:right="450" w:firstLine="708"/>
        <w:jc w:val="both"/>
        <w:rPr>
          <w:rFonts w:ascii="Calibri" w:eastAsia="Times New Roman" w:hAnsi="Calibri" w:cs="Calibri"/>
          <w:color w:val="000000"/>
        </w:rPr>
      </w:pPr>
    </w:p>
    <w:p w:rsidR="00B521FC" w:rsidRPr="00F67253" w:rsidRDefault="00B521FC" w:rsidP="00047519">
      <w:pPr>
        <w:pBdr>
          <w:bottom w:val="single" w:sz="6" w:space="0" w:color="D6DDB9"/>
        </w:pBdr>
        <w:spacing w:before="120" w:after="12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</w:rPr>
      </w:pPr>
      <w:r w:rsidRPr="00F6725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</w:rPr>
        <w:lastRenderedPageBreak/>
        <w:t>ПЛАНИРУЕМЫЕ РЕЗУЛЬТАТЫ ОСВОЕНИЯ КУРСА</w:t>
      </w:r>
      <w:bookmarkStart w:id="0" w:name="_GoBack"/>
      <w:bookmarkEnd w:id="0"/>
    </w:p>
    <w:p w:rsidR="00B521FC" w:rsidRPr="00F67253" w:rsidRDefault="00B521FC" w:rsidP="00B521FC">
      <w:pPr>
        <w:shd w:val="clear" w:color="auto" w:fill="FFFFFF"/>
        <w:spacing w:after="0" w:line="240" w:lineRule="auto"/>
        <w:ind w:right="62"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Программа обеспечивает достижение следующих личностных, метапредметных результатов.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62" w:firstLine="850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Личностные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результаты изучения курса: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 осознавать личную ответственность за свои поступки;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уметь сотрудничать 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со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взрослыми и сверстниками в различных ситуациях.</w:t>
      </w: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 wp14:anchorId="3DA7844A" wp14:editId="5E8AE3D2">
            <wp:extent cx="144145" cy="31115"/>
            <wp:effectExtent l="19050" t="0" r="8255" b="0"/>
            <wp:docPr id="1" name="Рисунок 1" descr="https://nsportal.ru/sites/default/files/docpreview_image/2026/02/06/rabochaya_programma_po_kursu_funktsionalnaya_gramotnost_1-4_klassy_2023-2024_uchebnyy_god_1.docx_imag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6/02/06/rabochaya_programma_po_kursu_funktsionalnaya_gramotnost_1-4_klassy_2023-2024_uchebnyy_god_1.docx_image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31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</w:rPr>
      </w:pPr>
      <w:proofErr w:type="spellStart"/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Метапредметные</w:t>
      </w:r>
      <w:proofErr w:type="spellEnd"/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 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результаты изучения курса: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  <w:u w:val="single"/>
        </w:rPr>
        <w:t>Познавательные: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осваиватьспособырешения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проблем 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творческого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и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поисковогохарактера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: работа над проектами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иисследованиями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использоватьразличные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способы поиска, сбора,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обработки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,а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нализа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и представления информации;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-овладевать логическими действиями сравнения,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обобщения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,к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лассификации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>, установления аналогий и причинно-следственных связей, построений рассуждений, отнесения к известным понятиям;</w:t>
      </w: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 wp14:anchorId="1152E06F" wp14:editId="3378C071">
            <wp:extent cx="20320" cy="20320"/>
            <wp:effectExtent l="19050" t="0" r="0" b="0"/>
            <wp:docPr id="2" name="Рисунок 2" descr="https://nsportal.ru/sites/default/files/docpreview_image/2026/02/06/rabochaya_programma_po_kursu_funktsionalnaya_gramotnost_1-4_klassy_2023-2024_uchebnyy_god_1.docx_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6/02/06/rabochaya_programma_po_kursu_funktsionalnaya_gramotnost_1-4_klassy_2023-2024_uchebnyy_god_1.docx_image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2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12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использовать знаково-символические средства, в том числе моделирование;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ориентироваться в своей системе знаний: отличать новое от уже 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известного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делать предварительный отбор источников информации: ориентироваться в потоке информации;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перерабатывать полученную информацию: сравнивать и группировать объекты;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преобразовывать информацию из одной формы в другую.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38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  <w:u w:val="single"/>
        </w:rPr>
        <w:t>Регулятивные: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проявлять познавательную и творческую инициативу;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принимать и сохранять учебную цель и задачу, планировать ее реализацию;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контролировать и оценивать свои действия, вносить соответствующие коррективы в их выполнение;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уметь отличать правильно выполненное задание от неверного;- оценивать правильность выполнения действий: самооценка и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взаимооценка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>, знакомство с критериями оценивания.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  <w:u w:val="single"/>
        </w:rPr>
        <w:lastRenderedPageBreak/>
        <w:t>Коммуникативные: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слушать и понимать речь других;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совместно договариваться о правилах работы в группе;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доносить свою позицию до других: оформлять свою мысль в устной и письменной речи (на уровне одного предложения или небольшого текста); 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учиться выполнять различные роли в группе (лидера, исполнителя, критика).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right="12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«Читательская грамотность»</w:t>
      </w:r>
      <w:r w:rsidRPr="00F67253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умение находить необходимую информацию в прочитанных текстах;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 умение задавать вопросы по содержанию прочитанных текстов;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-умение составлять речевое высказывание в устной и письменной форме в соответствии с поставленной учебной задачей.</w:t>
      </w: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 wp14:anchorId="3A7B78C8" wp14:editId="2DD5604E">
            <wp:extent cx="10160" cy="20320"/>
            <wp:effectExtent l="19050" t="0" r="8890" b="0"/>
            <wp:docPr id="5" name="Рисунок 5" descr="https://nsportal.ru/sites/default/files/docpreview_image/2026/02/06/rabochaya_programma_po_kursu_funktsionalnaya_gramotnost_1-4_klassy_2023-2024_uchebnyy_god_1.docx_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docpreview_image/2026/02/06/rabochaya_programma_po_kursu_funktsionalnaya_gramotnost_1-4_klassy_2023-2024_uchebnyy_god_1.docx_image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2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«</w:t>
      </w:r>
      <w:proofErr w:type="gramStart"/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Естественно-научная</w:t>
      </w:r>
      <w:proofErr w:type="gramEnd"/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грамотность»</w:t>
      </w:r>
      <w:r w:rsidRPr="00F67253">
        <w:rPr>
          <w:rFonts w:ascii="Times New Roman" w:eastAsia="Times New Roman" w:hAnsi="Times New Roman" w:cs="Times New Roman"/>
          <w:i/>
          <w:iCs/>
          <w:color w:val="000000"/>
          <w:sz w:val="28"/>
        </w:rPr>
        <w:t>:</w:t>
      </w:r>
    </w:p>
    <w:p w:rsidR="00B521FC" w:rsidRPr="00F67253" w:rsidRDefault="00B521FC" w:rsidP="00B521F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способность осваивать и использовать 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естественно-научные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понимать основные; особенности естествознания как формы человеческого познания.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 wp14:anchorId="6DDC6D65" wp14:editId="3C5DAC76">
            <wp:extent cx="20320" cy="31115"/>
            <wp:effectExtent l="19050" t="0" r="0" b="0"/>
            <wp:docPr id="10" name="Рисунок 10" descr="https://nsportal.ru/sites/default/files/docpreview_image/2026/02/06/rabochaya_programma_po_kursu_funktsionalnaya_gramotnost_1-4_klassy_2023-2024_uchebnyy_god_1.docx_im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sportal.ru/sites/default/files/docpreview_image/2026/02/06/rabochaya_programma_po_kursu_funktsionalnaya_gramotnost_1-4_klassy_2023-2024_uchebnyy_god_1.docx_image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31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«Математическая грамотность»: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формулировать, применять и интерпретировать математику в разнообразных контекстах;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проводить математические рассуждения;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- способность понимать роль математики в мире, высказывать обоснованные суждения и принимать решения, которые необходимы </w:t>
      </w:r>
      <w:proofErr w:type="spellStart"/>
      <w:r w:rsidRPr="00F67253">
        <w:rPr>
          <w:rFonts w:ascii="Times New Roman" w:eastAsia="Times New Roman" w:hAnsi="Times New Roman" w:cs="Times New Roman"/>
          <w:color w:val="000000"/>
          <w:sz w:val="28"/>
        </w:rPr>
        <w:t>конструктивному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,а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ктивному</w:t>
      </w:r>
      <w:proofErr w:type="spellEnd"/>
      <w:r w:rsidRPr="00F67253">
        <w:rPr>
          <w:rFonts w:ascii="Times New Roman" w:eastAsia="Times New Roman" w:hAnsi="Times New Roman" w:cs="Times New Roman"/>
          <w:color w:val="000000"/>
          <w:sz w:val="28"/>
        </w:rPr>
        <w:t xml:space="preserve"> и размышляющему человеку.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1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«Финансовая грамотность»: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понимание и правильное использование финансовых терминов;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представление о семейных расходах и доходах;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lastRenderedPageBreak/>
        <w:t>- умение проводить простейшие расчеты семейного бюджета; 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представление о различных видах семейных доходов;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представление о различных видах семейных расходов;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представление о способах экономии семейного бюджета.</w:t>
      </w:r>
    </w:p>
    <w:p w:rsidR="00B521FC" w:rsidRPr="00F67253" w:rsidRDefault="00B521FC" w:rsidP="00B521FC">
      <w:pPr>
        <w:shd w:val="clear" w:color="auto" w:fill="FFFFFF"/>
        <w:spacing w:after="0" w:line="240" w:lineRule="auto"/>
        <w:ind w:firstLine="18"/>
        <w:jc w:val="both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Calibri" w:eastAsia="Times New Roman" w:hAnsi="Calibri" w:cs="Calibri"/>
          <w:b/>
          <w:bCs/>
          <w:i/>
          <w:iCs/>
          <w:color w:val="000000"/>
          <w:sz w:val="28"/>
        </w:rPr>
        <w:t>«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Глобальная компетентность</w:t>
      </w:r>
      <w:r w:rsidRPr="00F67253">
        <w:rPr>
          <w:rFonts w:ascii="Calibri" w:eastAsia="Times New Roman" w:hAnsi="Calibri" w:cs="Calibri"/>
          <w:b/>
          <w:bCs/>
          <w:i/>
          <w:iCs/>
          <w:color w:val="000000"/>
          <w:sz w:val="28"/>
        </w:rPr>
        <w:t>»</w:t>
      </w:r>
      <w:r w:rsidRPr="00F67253">
        <w:rPr>
          <w:rFonts w:ascii="Calibri" w:eastAsia="Times New Roman" w:hAnsi="Calibri" w:cs="Calibri"/>
          <w:i/>
          <w:iCs/>
          <w:color w:val="000000"/>
          <w:sz w:val="28"/>
        </w:rPr>
        <w:t>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  <w:proofErr w:type="gramEnd"/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овладение навыками и взглядами, необходимыми для жизни во взаимосвязанном мире</w:t>
      </w:r>
      <w:proofErr w:type="gramStart"/>
      <w:r w:rsidRPr="00F67253">
        <w:rPr>
          <w:rFonts w:ascii="Times New Roman" w:eastAsia="Times New Roman" w:hAnsi="Times New Roman" w:cs="Times New Roman"/>
          <w:color w:val="000000"/>
          <w:sz w:val="28"/>
        </w:rPr>
        <w:t>;-</w:t>
      </w:r>
      <w:proofErr w:type="gramEnd"/>
      <w:r w:rsidRPr="00F67253">
        <w:rPr>
          <w:rFonts w:ascii="Times New Roman" w:eastAsia="Times New Roman" w:hAnsi="Times New Roman" w:cs="Times New Roman"/>
          <w:color w:val="000000"/>
          <w:sz w:val="28"/>
        </w:rPr>
        <w:t>способность использовать знания о мире и критически мыслить при рассуждении о глобальных событиях;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задавать вопросы, анализировать информацию, объяснять явления и вырабатывать собственную позицию;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находить, анализировать и критически оценивать сообщения СМИ;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понимать и ценить различные точки зрения и мировоззрения;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Предметные результаты</w:t>
      </w:r>
      <w:r w:rsidRPr="00F67253">
        <w:rPr>
          <w:rFonts w:ascii="Times New Roman" w:eastAsia="Times New Roman" w:hAnsi="Times New Roman" w:cs="Times New Roman"/>
          <w:color w:val="000000"/>
          <w:sz w:val="28"/>
        </w:rPr>
        <w:t> изучения блока </w:t>
      </w:r>
      <w:r w:rsidRPr="00F67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«Креативное мышление»: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умение генерировать новые идеи на основе существующей информации, например, текста или изображения;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практика в творчестве, создавая, например, продолжение или альтернативное окончание любимой сказки;</w:t>
      </w:r>
    </w:p>
    <w:p w:rsidR="00B521FC" w:rsidRPr="00F67253" w:rsidRDefault="00B521FC" w:rsidP="00B521F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F67253">
        <w:rPr>
          <w:rFonts w:ascii="Times New Roman" w:eastAsia="Times New Roman" w:hAnsi="Times New Roman" w:cs="Times New Roman"/>
          <w:color w:val="000000"/>
          <w:sz w:val="28"/>
        </w:rPr>
        <w:t>- стимулирование развития воображения и фантазии, творческую активность детей.</w:t>
      </w: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B521FC" w:rsidRDefault="00B521FC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F6725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Содержание программы 2 класс (34 ч)</w:t>
      </w:r>
    </w:p>
    <w:p w:rsidR="002F0115" w:rsidRPr="00F67253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</w:rPr>
      </w:pPr>
    </w:p>
    <w:tbl>
      <w:tblPr>
        <w:tblW w:w="14108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2728"/>
        <w:gridCol w:w="1126"/>
        <w:gridCol w:w="4177"/>
        <w:gridCol w:w="5421"/>
      </w:tblGrid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52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2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52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14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внеурочной деятельности</w:t>
            </w: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Михаил Пришвин. Беличья память.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Соколов-Микитов. В берлоге.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 Толстой. Зайцы.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Николай Сладков. Веселая игра.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Обыкновенные кроты.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Эдуард </w:t>
            </w:r>
            <w:proofErr w:type="spell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</w:t>
            </w:r>
            <w:proofErr w:type="spell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Тяжкий труд.</w:t>
            </w:r>
          </w:p>
          <w:p w:rsidR="008F1813" w:rsidRPr="00F67253" w:rsidRDefault="008F1813" w:rsidP="0003421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полевого хомяка.</w:t>
            </w:r>
          </w:p>
          <w:p w:rsidR="008F1813" w:rsidRPr="00F67253" w:rsidRDefault="008F1813" w:rsidP="00034219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бобров.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8F1813" w:rsidRPr="00F67253" w:rsidRDefault="008F1813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беличьи запасы.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Медвежье, потомство.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зайчат и зайчиху.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Лисьи забавы.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крота.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ежа.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полевого хомяка.</w:t>
            </w:r>
          </w:p>
          <w:p w:rsidR="008F1813" w:rsidRPr="00F67253" w:rsidRDefault="008F1813" w:rsidP="00034219">
            <w:pPr>
              <w:spacing w:after="0"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Бобры строители.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8F1813" w:rsidRPr="00F67253" w:rsidRDefault="008F1813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Креативное мышление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со словом «фотоальбом».</w:t>
            </w:r>
          </w:p>
          <w:p w:rsidR="008F1813" w:rsidRPr="00F67253" w:rsidRDefault="008F1813" w:rsidP="00034219">
            <w:pPr>
              <w:spacing w:after="0"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по картинкам.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грамотность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Беличьи деньги.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Поврежденные и фальшивые деньги.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Банковская карта.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денег на банковской карте.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кредиты.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вклады.</w:t>
            </w:r>
          </w:p>
          <w:p w:rsidR="008F1813" w:rsidRPr="00F67253" w:rsidRDefault="008F1813" w:rsidP="00034219">
            <w:pPr>
              <w:spacing w:after="0"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Ловушки для денег.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8F1813" w:rsidRPr="00F67253" w:rsidRDefault="008F1813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Естественно-научная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грамотность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белочку и погоду.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Лесные сладкоежки.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зайчишку и овощи.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Лисьи норы.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Корень часть растения.</w:t>
            </w:r>
          </w:p>
          <w:p w:rsidR="008F1813" w:rsidRPr="00F67253" w:rsidRDefault="008F1813" w:rsidP="00034219">
            <w:pPr>
              <w:spacing w:after="0" w:line="240" w:lineRule="auto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Занимательные особенности яблока.</w:t>
            </w:r>
          </w:p>
          <w:p w:rsidR="008F1813" w:rsidRPr="00F67253" w:rsidRDefault="008F1813" w:rsidP="00034219">
            <w:pPr>
              <w:spacing w:after="0"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хомяка и его запасы.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8F1813" w:rsidRPr="00F67253" w:rsidRDefault="008F1813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8F1813" w:rsidRPr="00F67253" w:rsidRDefault="008F1813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Глобальная компетентность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«Футбол и дружба»</w:t>
            </w:r>
          </w:p>
          <w:p w:rsidR="008F1813" w:rsidRPr="00F67253" w:rsidRDefault="008F1813" w:rsidP="00034219">
            <w:pPr>
              <w:spacing w:after="0" w:line="0" w:lineRule="atLeast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«Случай в гостях»</w:t>
            </w: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8F1813" w:rsidRPr="00F67253" w:rsidTr="008F1813"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34</w:t>
            </w:r>
          </w:p>
        </w:tc>
        <w:tc>
          <w:tcPr>
            <w:tcW w:w="4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5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813" w:rsidRPr="00F67253" w:rsidRDefault="008F1813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</w:tbl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B521FC" w:rsidRDefault="00B521FC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F6725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Календарно-тематическое планирование (2 класс)</w:t>
      </w:r>
    </w:p>
    <w:p w:rsidR="002F0115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24"/>
        <w:gridCol w:w="8440"/>
        <w:gridCol w:w="2268"/>
        <w:gridCol w:w="2268"/>
      </w:tblGrid>
      <w:tr w:rsidR="008F1813" w:rsidTr="008F1813">
        <w:tc>
          <w:tcPr>
            <w:tcW w:w="1024" w:type="dxa"/>
          </w:tcPr>
          <w:p w:rsidR="008F1813" w:rsidRPr="00F67253" w:rsidRDefault="008F1813" w:rsidP="00BE32A9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440" w:type="dxa"/>
          </w:tcPr>
          <w:p w:rsidR="008F1813" w:rsidRPr="00F67253" w:rsidRDefault="008F1813" w:rsidP="002F0115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Дата проведения</w:t>
            </w:r>
          </w:p>
        </w:tc>
      </w:tr>
      <w:tr w:rsidR="008F1813" w:rsidTr="00EF7678">
        <w:trPr>
          <w:trHeight w:val="75"/>
        </w:trPr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Михаил Пришвин. Беличья память.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47519" w:rsidRPr="00EF7678" w:rsidRDefault="00047519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01.09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</w:t>
            </w: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2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Соколов-Микитов. В берлоге.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08.09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 Толстой. Зайцы.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15.09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Николай Сладков. Веселая игра.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22.09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Обыкновенные кроты.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29.09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Эдуард </w:t>
            </w:r>
            <w:proofErr w:type="spell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Шим</w:t>
            </w:r>
            <w:proofErr w:type="spell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Тяжкий труд.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06.10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полевого хомяка.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13.10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Tr="008F1813">
        <w:tc>
          <w:tcPr>
            <w:tcW w:w="1024" w:type="dxa"/>
          </w:tcPr>
          <w:p w:rsidR="008F1813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8440" w:type="dxa"/>
          </w:tcPr>
          <w:p w:rsidR="008F1813" w:rsidRPr="00F67253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бобров.</w:t>
            </w:r>
          </w:p>
        </w:tc>
        <w:tc>
          <w:tcPr>
            <w:tcW w:w="2268" w:type="dxa"/>
          </w:tcPr>
          <w:p w:rsidR="008F1813" w:rsidRPr="00F67253" w:rsidRDefault="008F1813" w:rsidP="00BE32A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20.10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9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беличьи запасы.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    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10.11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10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Медвежье потомство.</w:t>
            </w:r>
          </w:p>
        </w:tc>
        <w:tc>
          <w:tcPr>
            <w:tcW w:w="2268" w:type="dxa"/>
          </w:tcPr>
          <w:p w:rsidR="008F1813" w:rsidRPr="00EF7678" w:rsidRDefault="00B659B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    </w:t>
            </w:r>
            <w:r w:rsidR="008F1813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17.11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lastRenderedPageBreak/>
              <w:t>11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зайчат и зайчиху.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24.11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12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Лисьи забавы.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01.12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13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крота.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08.12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14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ежа.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15.12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полевого хомяка.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22.12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Бобры строители.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29.12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2026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17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со словом «фотоальбом».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12.01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18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по картинкам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19.01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19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Беличьи деньги.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26.01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Поврежденные и фальшивые деньги.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02.02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21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Банковская карта.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09.02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денег на банковской карте.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16.02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23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кредиты.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02.03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24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вклады.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09.03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25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Ловушки для денег.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16.03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26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белочку и погоду.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23.03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27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Лесные сладкоежки.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06.04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28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зайчишку и овощи.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13.04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Лисьи норы.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20.04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30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Корень часть растения.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27.04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31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Занимательные особенности яблока.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04.05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32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 хомяка и его запасы.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11.05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33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«Футбол и дружба»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18.05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34</w:t>
            </w: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«Случай в гостях»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8F1813" w:rsidRPr="00EF7678" w:rsidRDefault="00785463" w:rsidP="000F72C8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25.05</w:t>
            </w:r>
            <w:r w:rsidR="000F72C8"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 xml:space="preserve">   2027</w:t>
            </w:r>
          </w:p>
        </w:tc>
      </w:tr>
      <w:tr w:rsidR="008F1813" w:rsidRPr="00EF7678" w:rsidTr="008F1813">
        <w:tc>
          <w:tcPr>
            <w:tcW w:w="1024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  <w:tc>
          <w:tcPr>
            <w:tcW w:w="8440" w:type="dxa"/>
          </w:tcPr>
          <w:p w:rsidR="008F1813" w:rsidRPr="00EF7678" w:rsidRDefault="008F1813" w:rsidP="00BE32A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34</w:t>
            </w:r>
          </w:p>
        </w:tc>
        <w:tc>
          <w:tcPr>
            <w:tcW w:w="2268" w:type="dxa"/>
          </w:tcPr>
          <w:p w:rsidR="008F1813" w:rsidRPr="00EF7678" w:rsidRDefault="008F1813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</w:tr>
    </w:tbl>
    <w:p w:rsidR="002F0115" w:rsidRPr="00EF7678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2F0115" w:rsidRPr="00EF7678" w:rsidRDefault="002F0115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B659B3" w:rsidRPr="00EF7678" w:rsidRDefault="00B659B3" w:rsidP="00B659B3">
      <w:pPr>
        <w:shd w:val="clear" w:color="auto" w:fill="FFFFFF"/>
        <w:spacing w:after="0" w:line="240" w:lineRule="auto"/>
        <w:ind w:right="528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B521FC" w:rsidRDefault="00B659B3" w:rsidP="00B659B3">
      <w:pPr>
        <w:shd w:val="clear" w:color="auto" w:fill="FFFFFF"/>
        <w:spacing w:after="0" w:line="240" w:lineRule="auto"/>
        <w:ind w:right="528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 xml:space="preserve">                                                                 </w:t>
      </w:r>
      <w:r w:rsidR="00B521FC" w:rsidRPr="00F67253">
        <w:rPr>
          <w:rFonts w:ascii="Times New Roman" w:eastAsia="Times New Roman" w:hAnsi="Times New Roman" w:cs="Times New Roman"/>
          <w:b/>
          <w:bCs/>
          <w:color w:val="000000"/>
          <w:sz w:val="28"/>
        </w:rPr>
        <w:t>Содержание программы 4 класс (34 ч)</w:t>
      </w:r>
    </w:p>
    <w:p w:rsidR="008F1813" w:rsidRPr="00F67253" w:rsidRDefault="008F1813" w:rsidP="00B521FC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</w:rPr>
      </w:pPr>
    </w:p>
    <w:tbl>
      <w:tblPr>
        <w:tblW w:w="134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2404"/>
        <w:gridCol w:w="1229"/>
        <w:gridCol w:w="5217"/>
        <w:gridCol w:w="3562"/>
      </w:tblGrid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52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176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52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142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внеурочной деятельности</w:t>
            </w: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Старинная женская одежда.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Старинные женские головные уборы.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Старинная мужская одежда и головные уборы.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Жилище крестьянской семьи на Руси.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Внутреннее убранство русской избы  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Предметы обихода русской избы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посуды на Руси.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B521FC" w:rsidRPr="00F67253" w:rsidRDefault="00B521FC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Естественно-научная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Томат.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Болгарский перец.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Картофель.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Баклажан. Семейство </w:t>
            </w: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Паслёновые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Капуста.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Горох.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Грибы.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B521FC" w:rsidRPr="00F67253" w:rsidRDefault="00B521FC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Потребительская корзина.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Прожиточный минимум.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Инфляция.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Распродажи, скидки, бонусы.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Благотворительность.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Страхование.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Библиотечные уроки;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B521FC" w:rsidRPr="00F67253" w:rsidRDefault="00B521FC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упражнения</w:t>
            </w: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Математическая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бассейне.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Делаем ремонт.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Праздничный торт.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Обустраиваем участок.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Поход в кино.</w:t>
            </w:r>
          </w:p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Организуем экскурсию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Отправляемся в путешествие.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Библиотечные уроки;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Деловые беседы;</w:t>
            </w:r>
          </w:p>
          <w:p w:rsidR="00B521FC" w:rsidRPr="00F67253" w:rsidRDefault="00B521FC" w:rsidP="0003421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 научно-исследовательских дискуссиях;</w:t>
            </w:r>
          </w:p>
          <w:p w:rsidR="00B521FC" w:rsidRPr="00F67253" w:rsidRDefault="00B521FC" w:rsidP="00034219">
            <w:pPr>
              <w:shd w:val="clear" w:color="auto" w:fill="FFFFFF"/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Практические упражнения</w:t>
            </w: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Глобальная компетентность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</w:t>
            </w:r>
            <w:proofErr w:type="spell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Экологичная</w:t>
            </w:r>
            <w:proofErr w:type="spell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обувь».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«Этичная одежда».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Креативное мышление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ind w:right="22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со словом «спички».</w:t>
            </w:r>
          </w:p>
          <w:p w:rsidR="00B521FC" w:rsidRPr="00F67253" w:rsidRDefault="00B521FC" w:rsidP="00034219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по картинкам.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  <w:tr w:rsidR="00B521FC" w:rsidRPr="00F67253" w:rsidTr="00034219"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0" w:lineRule="atLeast"/>
              <w:ind w:right="34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34</w:t>
            </w:r>
          </w:p>
        </w:tc>
        <w:tc>
          <w:tcPr>
            <w:tcW w:w="4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21FC" w:rsidRPr="00F67253" w:rsidRDefault="00B521FC" w:rsidP="0003421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</w:rPr>
            </w:pPr>
          </w:p>
        </w:tc>
      </w:tr>
    </w:tbl>
    <w:p w:rsidR="008F1813" w:rsidRDefault="008F1813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8F1813" w:rsidRDefault="008F1813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8F1813" w:rsidRDefault="002726FE" w:rsidP="002726FE">
      <w:pPr>
        <w:shd w:val="clear" w:color="auto" w:fill="FFFFFF"/>
        <w:spacing w:after="0" w:line="240" w:lineRule="auto"/>
        <w:ind w:right="528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                                                    </w:t>
      </w:r>
      <w:r w:rsidRPr="00F6725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Календарно-тематическое планирование (4 класс)</w:t>
      </w:r>
    </w:p>
    <w:p w:rsidR="008F1813" w:rsidRDefault="008F1813" w:rsidP="00B521FC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8080"/>
        <w:gridCol w:w="1559"/>
        <w:gridCol w:w="2268"/>
      </w:tblGrid>
      <w:tr w:rsidR="008F1813" w:rsidTr="009E2E9A">
        <w:tc>
          <w:tcPr>
            <w:tcW w:w="1384" w:type="dxa"/>
          </w:tcPr>
          <w:p w:rsidR="008F1813" w:rsidRPr="00F67253" w:rsidRDefault="008F1813" w:rsidP="00047519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080" w:type="dxa"/>
          </w:tcPr>
          <w:p w:rsidR="008F1813" w:rsidRPr="00F67253" w:rsidRDefault="008F1813" w:rsidP="00047519">
            <w:pPr>
              <w:spacing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:rsidR="008F1813" w:rsidRPr="00F67253" w:rsidRDefault="008F1813" w:rsidP="00047519">
            <w:pPr>
              <w:spacing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F672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</w:tcPr>
          <w:p w:rsidR="008F1813" w:rsidRDefault="008F1813" w:rsidP="00047519">
            <w:pPr>
              <w:ind w:right="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Дата проведения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Старинная женская одежда.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01.09   2026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Старинные женские головные уборы.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08.09   2026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Старинная мужская одежда и головные уборы.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15.09   2026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4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Жилище крестьянской семьи на Руси.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22.09   2026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5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Внутреннее убранство русской избы.  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29.09   2026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6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Предметы обихода русской избы.  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06.10   2026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7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посуды на Руси.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13.10   2026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8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20.10   2026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9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Томат.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10.11   2026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10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Болгарский перец.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17.11   2026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11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Картофель.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24.11   2026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12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Баклажан. Семейство </w:t>
            </w:r>
            <w:proofErr w:type="gramStart"/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Паслёновые</w:t>
            </w:r>
            <w:proofErr w:type="gramEnd"/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01.12   2026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lastRenderedPageBreak/>
              <w:t>13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08.12   2026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14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Капуста.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15.12   2026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15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Горох.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22.12   2026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Грибы.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29.12   2026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17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</w:t>
            </w:r>
            <w:proofErr w:type="spellStart"/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Экологичная</w:t>
            </w:r>
            <w:proofErr w:type="spellEnd"/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обувь».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12.01   2027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18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Комплексное задание «Этичная одежда».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19.01   2027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19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Потребительская корзина.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26.01   2027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Прожиточный минимум.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02.02   2027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21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Инфляция.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09.02   2027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22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Распродажи, скидки, бонусы.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16.02   2027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23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Благотворительность.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02.03   2027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24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09.03   2027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25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бассейне.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16.03   2027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26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Делаем ремонт.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23.03   2027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27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Делаем ремонт.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06.04   2027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28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Праздничный торт.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13.04   2027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29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Обустраиваем участок.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20.04   2027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30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Поход в кино.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27.04   2027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31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Организуем экскурсию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04.05   2027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32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Отправляемся в путешествие.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11.05   2027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33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со словом «спички».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18.05   2027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34</w:t>
            </w:r>
          </w:p>
        </w:tc>
        <w:tc>
          <w:tcPr>
            <w:tcW w:w="8080" w:type="dxa"/>
          </w:tcPr>
          <w:p w:rsidR="00EF7678" w:rsidRPr="00EF7678" w:rsidRDefault="00EF7678" w:rsidP="00047519">
            <w:pPr>
              <w:spacing w:line="0" w:lineRule="atLeast"/>
              <w:ind w:right="22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EF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 по картинкам.</w:t>
            </w: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1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25.05   2027</w:t>
            </w:r>
          </w:p>
        </w:tc>
      </w:tr>
      <w:tr w:rsidR="00EF7678" w:rsidRPr="00EF7678" w:rsidTr="009E2E9A">
        <w:tc>
          <w:tcPr>
            <w:tcW w:w="1384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  <w:tc>
          <w:tcPr>
            <w:tcW w:w="8080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  <w:tc>
          <w:tcPr>
            <w:tcW w:w="1559" w:type="dxa"/>
          </w:tcPr>
          <w:p w:rsidR="00EF7678" w:rsidRPr="00EF7678" w:rsidRDefault="00EF7678" w:rsidP="00B521FC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  <w:r w:rsidRPr="00EF7678"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  <w:t>34</w:t>
            </w:r>
          </w:p>
        </w:tc>
        <w:tc>
          <w:tcPr>
            <w:tcW w:w="2268" w:type="dxa"/>
          </w:tcPr>
          <w:p w:rsidR="00EF7678" w:rsidRPr="00EF7678" w:rsidRDefault="00EF7678" w:rsidP="00CB0772">
            <w:pPr>
              <w:ind w:right="52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</w:rPr>
            </w:pPr>
          </w:p>
        </w:tc>
      </w:tr>
    </w:tbl>
    <w:p w:rsidR="008F1813" w:rsidRPr="00EF7678" w:rsidRDefault="008F1813" w:rsidP="00B521FC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</w:rPr>
      </w:pPr>
    </w:p>
    <w:p w:rsidR="00B521FC" w:rsidRPr="00EF7678" w:rsidRDefault="00B521FC" w:rsidP="00B521FC">
      <w:pPr>
        <w:rPr>
          <w:rFonts w:ascii="Times New Roman" w:hAnsi="Times New Roman" w:cs="Times New Roman"/>
          <w:sz w:val="24"/>
          <w:szCs w:val="24"/>
        </w:rPr>
      </w:pPr>
    </w:p>
    <w:p w:rsidR="00B521FC" w:rsidRPr="00EF7678" w:rsidRDefault="00B521FC" w:rsidP="00B521FC">
      <w:pPr>
        <w:rPr>
          <w:rFonts w:ascii="Times New Roman" w:hAnsi="Times New Roman" w:cs="Times New Roman"/>
          <w:sz w:val="24"/>
          <w:szCs w:val="24"/>
        </w:rPr>
      </w:pPr>
    </w:p>
    <w:p w:rsidR="00FA21EB" w:rsidRPr="00EF7678" w:rsidRDefault="00FA21EB" w:rsidP="00B521FC">
      <w:pPr>
        <w:rPr>
          <w:rFonts w:ascii="Times New Roman" w:hAnsi="Times New Roman" w:cs="Times New Roman"/>
          <w:sz w:val="24"/>
          <w:szCs w:val="24"/>
        </w:rPr>
      </w:pPr>
    </w:p>
    <w:sectPr w:rsidR="00FA21EB" w:rsidRPr="00EF7678" w:rsidSect="00FA21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F4A"/>
    <w:multiLevelType w:val="multilevel"/>
    <w:tmpl w:val="85EAEDA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F95F4C"/>
    <w:multiLevelType w:val="multilevel"/>
    <w:tmpl w:val="708C3CF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1C24BC"/>
    <w:multiLevelType w:val="multilevel"/>
    <w:tmpl w:val="D13A5A2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6142FB"/>
    <w:multiLevelType w:val="multilevel"/>
    <w:tmpl w:val="B67092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F90EE6"/>
    <w:multiLevelType w:val="multilevel"/>
    <w:tmpl w:val="76A0545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8D2582"/>
    <w:multiLevelType w:val="multilevel"/>
    <w:tmpl w:val="2A16E43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70B543F"/>
    <w:multiLevelType w:val="multilevel"/>
    <w:tmpl w:val="65B2F7B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BE4113"/>
    <w:multiLevelType w:val="multilevel"/>
    <w:tmpl w:val="7194DAE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054BF6"/>
    <w:multiLevelType w:val="multilevel"/>
    <w:tmpl w:val="A33259F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0607FC"/>
    <w:multiLevelType w:val="multilevel"/>
    <w:tmpl w:val="0BB2153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BB5F2F"/>
    <w:multiLevelType w:val="multilevel"/>
    <w:tmpl w:val="9EA823F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0E30BF"/>
    <w:multiLevelType w:val="multilevel"/>
    <w:tmpl w:val="91F29A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D470D61"/>
    <w:multiLevelType w:val="multilevel"/>
    <w:tmpl w:val="EB8607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7C7996"/>
    <w:multiLevelType w:val="multilevel"/>
    <w:tmpl w:val="6B2023F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FF8616F"/>
    <w:multiLevelType w:val="multilevel"/>
    <w:tmpl w:val="353EE93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25B731D"/>
    <w:multiLevelType w:val="multilevel"/>
    <w:tmpl w:val="FC4C796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3850734"/>
    <w:multiLevelType w:val="multilevel"/>
    <w:tmpl w:val="1D5E03B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7C18E3"/>
    <w:multiLevelType w:val="multilevel"/>
    <w:tmpl w:val="FA727CD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65D3151"/>
    <w:multiLevelType w:val="multilevel"/>
    <w:tmpl w:val="61B6017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8BA3BCF"/>
    <w:multiLevelType w:val="multilevel"/>
    <w:tmpl w:val="7C5448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0043AF"/>
    <w:multiLevelType w:val="multilevel"/>
    <w:tmpl w:val="92FC538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A6717B6"/>
    <w:multiLevelType w:val="multilevel"/>
    <w:tmpl w:val="C60C488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AB65C3F"/>
    <w:multiLevelType w:val="multilevel"/>
    <w:tmpl w:val="2F645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CA054F2"/>
    <w:multiLevelType w:val="multilevel"/>
    <w:tmpl w:val="2024709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105189"/>
    <w:multiLevelType w:val="multilevel"/>
    <w:tmpl w:val="60D0914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403A73"/>
    <w:multiLevelType w:val="multilevel"/>
    <w:tmpl w:val="09B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23E6588"/>
    <w:multiLevelType w:val="multilevel"/>
    <w:tmpl w:val="B518ECD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2AA04B4"/>
    <w:multiLevelType w:val="multilevel"/>
    <w:tmpl w:val="39503E7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36C137C"/>
    <w:multiLevelType w:val="multilevel"/>
    <w:tmpl w:val="5FE6872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7760EE7"/>
    <w:multiLevelType w:val="multilevel"/>
    <w:tmpl w:val="B01472C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94A330C"/>
    <w:multiLevelType w:val="multilevel"/>
    <w:tmpl w:val="4160782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A9B3629"/>
    <w:multiLevelType w:val="multilevel"/>
    <w:tmpl w:val="F32473B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B947AA"/>
    <w:multiLevelType w:val="multilevel"/>
    <w:tmpl w:val="1ACC7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B8D0CB8"/>
    <w:multiLevelType w:val="multilevel"/>
    <w:tmpl w:val="60201B0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B947E00"/>
    <w:multiLevelType w:val="multilevel"/>
    <w:tmpl w:val="1B0876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03B045E"/>
    <w:multiLevelType w:val="multilevel"/>
    <w:tmpl w:val="552269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156704D"/>
    <w:multiLevelType w:val="multilevel"/>
    <w:tmpl w:val="28F812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1C21666"/>
    <w:multiLevelType w:val="multilevel"/>
    <w:tmpl w:val="D6A866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3B71E62"/>
    <w:multiLevelType w:val="multilevel"/>
    <w:tmpl w:val="7AD812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3E05286"/>
    <w:multiLevelType w:val="multilevel"/>
    <w:tmpl w:val="3DCC113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AB6085D"/>
    <w:multiLevelType w:val="multilevel"/>
    <w:tmpl w:val="FE301BA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E8E053B"/>
    <w:multiLevelType w:val="multilevel"/>
    <w:tmpl w:val="8F3A31B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ECA794F"/>
    <w:multiLevelType w:val="multilevel"/>
    <w:tmpl w:val="511C102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F403ABC"/>
    <w:multiLevelType w:val="multilevel"/>
    <w:tmpl w:val="206E69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FFB4680"/>
    <w:multiLevelType w:val="multilevel"/>
    <w:tmpl w:val="ACBE7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3F438D7"/>
    <w:multiLevelType w:val="multilevel"/>
    <w:tmpl w:val="7ED054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4262357"/>
    <w:multiLevelType w:val="multilevel"/>
    <w:tmpl w:val="D352AEC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5517B78"/>
    <w:multiLevelType w:val="multilevel"/>
    <w:tmpl w:val="D9B6B60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66F613E"/>
    <w:multiLevelType w:val="multilevel"/>
    <w:tmpl w:val="90D60F8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6F20892"/>
    <w:multiLevelType w:val="multilevel"/>
    <w:tmpl w:val="0F0CB34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7BE1040"/>
    <w:multiLevelType w:val="multilevel"/>
    <w:tmpl w:val="40BCCE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B5F2D34"/>
    <w:multiLevelType w:val="multilevel"/>
    <w:tmpl w:val="DD907A5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BD57E6D"/>
    <w:multiLevelType w:val="multilevel"/>
    <w:tmpl w:val="E51E495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E431747"/>
    <w:multiLevelType w:val="multilevel"/>
    <w:tmpl w:val="4D089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0A64039"/>
    <w:multiLevelType w:val="multilevel"/>
    <w:tmpl w:val="08340F8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1987AE8"/>
    <w:multiLevelType w:val="multilevel"/>
    <w:tmpl w:val="C686A4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2960FE5"/>
    <w:multiLevelType w:val="multilevel"/>
    <w:tmpl w:val="F752D1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5DB0123"/>
    <w:multiLevelType w:val="multilevel"/>
    <w:tmpl w:val="9012A0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775746E"/>
    <w:multiLevelType w:val="multilevel"/>
    <w:tmpl w:val="D8C6A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9D57D82"/>
    <w:multiLevelType w:val="multilevel"/>
    <w:tmpl w:val="786896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AEF3985"/>
    <w:multiLevelType w:val="multilevel"/>
    <w:tmpl w:val="E1D4028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B174BA3"/>
    <w:multiLevelType w:val="multilevel"/>
    <w:tmpl w:val="F85C6B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B1E564F"/>
    <w:multiLevelType w:val="multilevel"/>
    <w:tmpl w:val="9F02A9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B3F583F"/>
    <w:multiLevelType w:val="multilevel"/>
    <w:tmpl w:val="461A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B7902CE"/>
    <w:multiLevelType w:val="multilevel"/>
    <w:tmpl w:val="94027ED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E5B0E27"/>
    <w:multiLevelType w:val="multilevel"/>
    <w:tmpl w:val="50762B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EF76BBD"/>
    <w:multiLevelType w:val="multilevel"/>
    <w:tmpl w:val="F11E91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F3F5109"/>
    <w:multiLevelType w:val="multilevel"/>
    <w:tmpl w:val="36DAD05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F841E0A"/>
    <w:multiLevelType w:val="multilevel"/>
    <w:tmpl w:val="3DCE9BF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FAE5BC3"/>
    <w:multiLevelType w:val="multilevel"/>
    <w:tmpl w:val="0C103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FCD0C61"/>
    <w:multiLevelType w:val="multilevel"/>
    <w:tmpl w:val="39BE8CB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0666911"/>
    <w:multiLevelType w:val="multilevel"/>
    <w:tmpl w:val="F1B684E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0C534C0"/>
    <w:multiLevelType w:val="multilevel"/>
    <w:tmpl w:val="CA42C1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10A04D4"/>
    <w:multiLevelType w:val="multilevel"/>
    <w:tmpl w:val="E5EEA2E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23B4446"/>
    <w:multiLevelType w:val="multilevel"/>
    <w:tmpl w:val="042EA4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26F7D75"/>
    <w:multiLevelType w:val="multilevel"/>
    <w:tmpl w:val="769CC3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34170F6"/>
    <w:multiLevelType w:val="multilevel"/>
    <w:tmpl w:val="9D761E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36260B7"/>
    <w:multiLevelType w:val="multilevel"/>
    <w:tmpl w:val="4646602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3A205DE"/>
    <w:multiLevelType w:val="multilevel"/>
    <w:tmpl w:val="68B0C8C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63A443E3"/>
    <w:multiLevelType w:val="multilevel"/>
    <w:tmpl w:val="3266DAF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65E54EB6"/>
    <w:multiLevelType w:val="multilevel"/>
    <w:tmpl w:val="BA3AE4A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98D196A"/>
    <w:multiLevelType w:val="multilevel"/>
    <w:tmpl w:val="478C458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BFE3B8B"/>
    <w:multiLevelType w:val="multilevel"/>
    <w:tmpl w:val="F2100C9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E6A23EE"/>
    <w:multiLevelType w:val="multilevel"/>
    <w:tmpl w:val="2CAE8E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F560B1F"/>
    <w:multiLevelType w:val="multilevel"/>
    <w:tmpl w:val="950201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07E5342"/>
    <w:multiLevelType w:val="multilevel"/>
    <w:tmpl w:val="C2CC85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0B52CE0"/>
    <w:multiLevelType w:val="multilevel"/>
    <w:tmpl w:val="80D85B6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70D26C46"/>
    <w:multiLevelType w:val="multilevel"/>
    <w:tmpl w:val="EBAA5E1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26F6D7E"/>
    <w:multiLevelType w:val="multilevel"/>
    <w:tmpl w:val="7436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27A7E1E"/>
    <w:multiLevelType w:val="multilevel"/>
    <w:tmpl w:val="3330110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54359E3"/>
    <w:multiLevelType w:val="multilevel"/>
    <w:tmpl w:val="4B4E53F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55D4479"/>
    <w:multiLevelType w:val="multilevel"/>
    <w:tmpl w:val="207477F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575523A"/>
    <w:multiLevelType w:val="multilevel"/>
    <w:tmpl w:val="7C649C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64B5DBA"/>
    <w:multiLevelType w:val="multilevel"/>
    <w:tmpl w:val="D3ACF9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7722C98"/>
    <w:multiLevelType w:val="multilevel"/>
    <w:tmpl w:val="E56C16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8441300"/>
    <w:multiLevelType w:val="multilevel"/>
    <w:tmpl w:val="27A2E3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A266928"/>
    <w:multiLevelType w:val="multilevel"/>
    <w:tmpl w:val="E60AA1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A4A2944"/>
    <w:multiLevelType w:val="multilevel"/>
    <w:tmpl w:val="87C039E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C0E033A"/>
    <w:multiLevelType w:val="multilevel"/>
    <w:tmpl w:val="026432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E5A1C86"/>
    <w:multiLevelType w:val="multilevel"/>
    <w:tmpl w:val="088AE4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F4A1381"/>
    <w:multiLevelType w:val="multilevel"/>
    <w:tmpl w:val="DDAEFF1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F5B1336"/>
    <w:multiLevelType w:val="multilevel"/>
    <w:tmpl w:val="7C88DB2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7F5D5B65"/>
    <w:multiLevelType w:val="multilevel"/>
    <w:tmpl w:val="0B2C1B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F81448B"/>
    <w:multiLevelType w:val="multilevel"/>
    <w:tmpl w:val="7236F1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63"/>
  </w:num>
  <w:num w:numId="3">
    <w:abstractNumId w:val="69"/>
  </w:num>
  <w:num w:numId="4">
    <w:abstractNumId w:val="34"/>
  </w:num>
  <w:num w:numId="5">
    <w:abstractNumId w:val="53"/>
  </w:num>
  <w:num w:numId="6">
    <w:abstractNumId w:val="99"/>
  </w:num>
  <w:num w:numId="7">
    <w:abstractNumId w:val="84"/>
  </w:num>
  <w:num w:numId="8">
    <w:abstractNumId w:val="35"/>
  </w:num>
  <w:num w:numId="9">
    <w:abstractNumId w:val="37"/>
  </w:num>
  <w:num w:numId="10">
    <w:abstractNumId w:val="11"/>
  </w:num>
  <w:num w:numId="11">
    <w:abstractNumId w:val="62"/>
  </w:num>
  <w:num w:numId="12">
    <w:abstractNumId w:val="72"/>
  </w:num>
  <w:num w:numId="13">
    <w:abstractNumId w:val="65"/>
  </w:num>
  <w:num w:numId="14">
    <w:abstractNumId w:val="103"/>
  </w:num>
  <w:num w:numId="15">
    <w:abstractNumId w:val="3"/>
  </w:num>
  <w:num w:numId="16">
    <w:abstractNumId w:val="66"/>
  </w:num>
  <w:num w:numId="17">
    <w:abstractNumId w:val="45"/>
  </w:num>
  <w:num w:numId="18">
    <w:abstractNumId w:val="8"/>
  </w:num>
  <w:num w:numId="19">
    <w:abstractNumId w:val="32"/>
  </w:num>
  <w:num w:numId="20">
    <w:abstractNumId w:val="89"/>
  </w:num>
  <w:num w:numId="21">
    <w:abstractNumId w:val="10"/>
  </w:num>
  <w:num w:numId="22">
    <w:abstractNumId w:val="49"/>
  </w:num>
  <w:num w:numId="23">
    <w:abstractNumId w:val="97"/>
  </w:num>
  <w:num w:numId="24">
    <w:abstractNumId w:val="14"/>
  </w:num>
  <w:num w:numId="25">
    <w:abstractNumId w:val="60"/>
  </w:num>
  <w:num w:numId="26">
    <w:abstractNumId w:val="93"/>
  </w:num>
  <w:num w:numId="27">
    <w:abstractNumId w:val="1"/>
  </w:num>
  <w:num w:numId="28">
    <w:abstractNumId w:val="40"/>
  </w:num>
  <w:num w:numId="29">
    <w:abstractNumId w:val="29"/>
  </w:num>
  <w:num w:numId="30">
    <w:abstractNumId w:val="13"/>
  </w:num>
  <w:num w:numId="31">
    <w:abstractNumId w:val="4"/>
  </w:num>
  <w:num w:numId="32">
    <w:abstractNumId w:val="18"/>
  </w:num>
  <w:num w:numId="33">
    <w:abstractNumId w:val="28"/>
  </w:num>
  <w:num w:numId="34">
    <w:abstractNumId w:val="20"/>
  </w:num>
  <w:num w:numId="35">
    <w:abstractNumId w:val="81"/>
  </w:num>
  <w:num w:numId="36">
    <w:abstractNumId w:val="58"/>
  </w:num>
  <w:num w:numId="37">
    <w:abstractNumId w:val="22"/>
  </w:num>
  <w:num w:numId="38">
    <w:abstractNumId w:val="95"/>
  </w:num>
  <w:num w:numId="39">
    <w:abstractNumId w:val="102"/>
  </w:num>
  <w:num w:numId="40">
    <w:abstractNumId w:val="76"/>
  </w:num>
  <w:num w:numId="41">
    <w:abstractNumId w:val="83"/>
  </w:num>
  <w:num w:numId="42">
    <w:abstractNumId w:val="43"/>
  </w:num>
  <w:num w:numId="43">
    <w:abstractNumId w:val="61"/>
  </w:num>
  <w:num w:numId="44">
    <w:abstractNumId w:val="57"/>
  </w:num>
  <w:num w:numId="45">
    <w:abstractNumId w:val="85"/>
  </w:num>
  <w:num w:numId="46">
    <w:abstractNumId w:val="78"/>
  </w:num>
  <w:num w:numId="47">
    <w:abstractNumId w:val="101"/>
  </w:num>
  <w:num w:numId="48">
    <w:abstractNumId w:val="74"/>
  </w:num>
  <w:num w:numId="49">
    <w:abstractNumId w:val="24"/>
  </w:num>
  <w:num w:numId="50">
    <w:abstractNumId w:val="68"/>
  </w:num>
  <w:num w:numId="51">
    <w:abstractNumId w:val="100"/>
  </w:num>
  <w:num w:numId="52">
    <w:abstractNumId w:val="77"/>
  </w:num>
  <w:num w:numId="53">
    <w:abstractNumId w:val="33"/>
  </w:num>
  <w:num w:numId="54">
    <w:abstractNumId w:val="15"/>
  </w:num>
  <w:num w:numId="55">
    <w:abstractNumId w:val="2"/>
  </w:num>
  <w:num w:numId="56">
    <w:abstractNumId w:val="51"/>
  </w:num>
  <w:num w:numId="57">
    <w:abstractNumId w:val="47"/>
  </w:num>
  <w:num w:numId="58">
    <w:abstractNumId w:val="52"/>
  </w:num>
  <w:num w:numId="59">
    <w:abstractNumId w:val="39"/>
  </w:num>
  <w:num w:numId="60">
    <w:abstractNumId w:val="98"/>
  </w:num>
  <w:num w:numId="61">
    <w:abstractNumId w:val="79"/>
  </w:num>
  <w:num w:numId="62">
    <w:abstractNumId w:val="70"/>
  </w:num>
  <w:num w:numId="63">
    <w:abstractNumId w:val="73"/>
  </w:num>
  <w:num w:numId="64">
    <w:abstractNumId w:val="46"/>
  </w:num>
  <w:num w:numId="65">
    <w:abstractNumId w:val="71"/>
  </w:num>
  <w:num w:numId="66">
    <w:abstractNumId w:val="87"/>
  </w:num>
  <w:num w:numId="67">
    <w:abstractNumId w:val="42"/>
  </w:num>
  <w:num w:numId="68">
    <w:abstractNumId w:val="5"/>
  </w:num>
  <w:num w:numId="69">
    <w:abstractNumId w:val="0"/>
  </w:num>
  <w:num w:numId="70">
    <w:abstractNumId w:val="44"/>
  </w:num>
  <w:num w:numId="71">
    <w:abstractNumId w:val="19"/>
  </w:num>
  <w:num w:numId="72">
    <w:abstractNumId w:val="56"/>
  </w:num>
  <w:num w:numId="73">
    <w:abstractNumId w:val="36"/>
  </w:num>
  <w:num w:numId="74">
    <w:abstractNumId w:val="75"/>
  </w:num>
  <w:num w:numId="75">
    <w:abstractNumId w:val="92"/>
  </w:num>
  <w:num w:numId="76">
    <w:abstractNumId w:val="38"/>
  </w:num>
  <w:num w:numId="77">
    <w:abstractNumId w:val="6"/>
  </w:num>
  <w:num w:numId="78">
    <w:abstractNumId w:val="94"/>
  </w:num>
  <w:num w:numId="79">
    <w:abstractNumId w:val="96"/>
  </w:num>
  <w:num w:numId="80">
    <w:abstractNumId w:val="12"/>
  </w:num>
  <w:num w:numId="81">
    <w:abstractNumId w:val="67"/>
  </w:num>
  <w:num w:numId="82">
    <w:abstractNumId w:val="26"/>
  </w:num>
  <w:num w:numId="83">
    <w:abstractNumId w:val="80"/>
  </w:num>
  <w:num w:numId="84">
    <w:abstractNumId w:val="90"/>
  </w:num>
  <w:num w:numId="85">
    <w:abstractNumId w:val="50"/>
  </w:num>
  <w:num w:numId="86">
    <w:abstractNumId w:val="59"/>
  </w:num>
  <w:num w:numId="87">
    <w:abstractNumId w:val="17"/>
  </w:num>
  <w:num w:numId="88">
    <w:abstractNumId w:val="27"/>
  </w:num>
  <w:num w:numId="89">
    <w:abstractNumId w:val="55"/>
  </w:num>
  <w:num w:numId="90">
    <w:abstractNumId w:val="30"/>
  </w:num>
  <w:num w:numId="91">
    <w:abstractNumId w:val="41"/>
  </w:num>
  <w:num w:numId="92">
    <w:abstractNumId w:val="16"/>
  </w:num>
  <w:num w:numId="93">
    <w:abstractNumId w:val="9"/>
  </w:num>
  <w:num w:numId="94">
    <w:abstractNumId w:val="91"/>
  </w:num>
  <w:num w:numId="95">
    <w:abstractNumId w:val="64"/>
  </w:num>
  <w:num w:numId="96">
    <w:abstractNumId w:val="31"/>
  </w:num>
  <w:num w:numId="97">
    <w:abstractNumId w:val="86"/>
  </w:num>
  <w:num w:numId="98">
    <w:abstractNumId w:val="23"/>
  </w:num>
  <w:num w:numId="99">
    <w:abstractNumId w:val="54"/>
  </w:num>
  <w:num w:numId="100">
    <w:abstractNumId w:val="21"/>
  </w:num>
  <w:num w:numId="101">
    <w:abstractNumId w:val="82"/>
  </w:num>
  <w:num w:numId="102">
    <w:abstractNumId w:val="48"/>
  </w:num>
  <w:num w:numId="103">
    <w:abstractNumId w:val="7"/>
  </w:num>
  <w:num w:numId="104">
    <w:abstractNumId w:val="88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521FC"/>
    <w:rsid w:val="00034219"/>
    <w:rsid w:val="00047519"/>
    <w:rsid w:val="000976E1"/>
    <w:rsid w:val="000F72C8"/>
    <w:rsid w:val="002726FE"/>
    <w:rsid w:val="002C45F6"/>
    <w:rsid w:val="002F0115"/>
    <w:rsid w:val="003E6530"/>
    <w:rsid w:val="004618FE"/>
    <w:rsid w:val="006F38EE"/>
    <w:rsid w:val="00785463"/>
    <w:rsid w:val="008F1813"/>
    <w:rsid w:val="00983469"/>
    <w:rsid w:val="009C6F1B"/>
    <w:rsid w:val="009E2E9A"/>
    <w:rsid w:val="00B521FC"/>
    <w:rsid w:val="00B659B3"/>
    <w:rsid w:val="00BE32A9"/>
    <w:rsid w:val="00D04A0A"/>
    <w:rsid w:val="00D76501"/>
    <w:rsid w:val="00E106C9"/>
    <w:rsid w:val="00EE5FAB"/>
    <w:rsid w:val="00EF7678"/>
    <w:rsid w:val="00FA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501"/>
  </w:style>
  <w:style w:type="paragraph" w:styleId="1">
    <w:name w:val="heading 1"/>
    <w:basedOn w:val="a"/>
    <w:link w:val="10"/>
    <w:uiPriority w:val="9"/>
    <w:qFormat/>
    <w:rsid w:val="00B521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52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21F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521F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76">
    <w:name w:val="c76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B521FC"/>
  </w:style>
  <w:style w:type="paragraph" w:customStyle="1" w:styleId="c0">
    <w:name w:val="c0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7">
    <w:name w:val="c107"/>
    <w:basedOn w:val="a0"/>
    <w:rsid w:val="00B521FC"/>
  </w:style>
  <w:style w:type="paragraph" w:customStyle="1" w:styleId="c91">
    <w:name w:val="c91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521FC"/>
  </w:style>
  <w:style w:type="paragraph" w:customStyle="1" w:styleId="c71">
    <w:name w:val="c71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2">
    <w:name w:val="c62"/>
    <w:basedOn w:val="a0"/>
    <w:rsid w:val="00B521FC"/>
  </w:style>
  <w:style w:type="character" w:customStyle="1" w:styleId="c36">
    <w:name w:val="c36"/>
    <w:basedOn w:val="a0"/>
    <w:rsid w:val="00B521FC"/>
  </w:style>
  <w:style w:type="paragraph" w:customStyle="1" w:styleId="c8">
    <w:name w:val="c8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B521FC"/>
  </w:style>
  <w:style w:type="character" w:customStyle="1" w:styleId="c57">
    <w:name w:val="c57"/>
    <w:basedOn w:val="a0"/>
    <w:rsid w:val="00B521FC"/>
  </w:style>
  <w:style w:type="paragraph" w:customStyle="1" w:styleId="c48">
    <w:name w:val="c48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">
    <w:name w:val="c84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4">
    <w:name w:val="c104"/>
    <w:basedOn w:val="a0"/>
    <w:rsid w:val="00B521FC"/>
  </w:style>
  <w:style w:type="character" w:customStyle="1" w:styleId="c74">
    <w:name w:val="c74"/>
    <w:basedOn w:val="a0"/>
    <w:rsid w:val="00B521FC"/>
  </w:style>
  <w:style w:type="character" w:customStyle="1" w:styleId="c69">
    <w:name w:val="c69"/>
    <w:basedOn w:val="a0"/>
    <w:rsid w:val="00B521FC"/>
  </w:style>
  <w:style w:type="paragraph" w:customStyle="1" w:styleId="c80">
    <w:name w:val="c80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">
    <w:name w:val="c50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0">
    <w:name w:val="c70"/>
    <w:basedOn w:val="a0"/>
    <w:rsid w:val="00B521FC"/>
  </w:style>
  <w:style w:type="paragraph" w:customStyle="1" w:styleId="c20">
    <w:name w:val="c20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6">
    <w:name w:val="c86"/>
    <w:basedOn w:val="a0"/>
    <w:rsid w:val="00B521FC"/>
  </w:style>
  <w:style w:type="character" w:customStyle="1" w:styleId="c94">
    <w:name w:val="c94"/>
    <w:basedOn w:val="a0"/>
    <w:rsid w:val="00B521FC"/>
  </w:style>
  <w:style w:type="paragraph" w:customStyle="1" w:styleId="c33">
    <w:name w:val="c33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3">
    <w:name w:val="c63"/>
    <w:basedOn w:val="a0"/>
    <w:rsid w:val="00B521FC"/>
  </w:style>
  <w:style w:type="paragraph" w:customStyle="1" w:styleId="c37">
    <w:name w:val="c37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B521FC"/>
  </w:style>
  <w:style w:type="paragraph" w:customStyle="1" w:styleId="c12">
    <w:name w:val="c12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521FC"/>
  </w:style>
  <w:style w:type="character" w:customStyle="1" w:styleId="c19">
    <w:name w:val="c19"/>
    <w:basedOn w:val="a0"/>
    <w:rsid w:val="00B521FC"/>
  </w:style>
  <w:style w:type="paragraph" w:customStyle="1" w:styleId="c40">
    <w:name w:val="c40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5">
    <w:name w:val="c65"/>
    <w:basedOn w:val="a0"/>
    <w:rsid w:val="00B521FC"/>
  </w:style>
  <w:style w:type="paragraph" w:styleId="a3">
    <w:name w:val="Balloon Text"/>
    <w:basedOn w:val="a"/>
    <w:link w:val="a4"/>
    <w:uiPriority w:val="99"/>
    <w:semiHidden/>
    <w:unhideWhenUsed/>
    <w:rsid w:val="00B5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1F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521FC"/>
    <w:pPr>
      <w:spacing w:after="0" w:line="240" w:lineRule="auto"/>
    </w:pPr>
  </w:style>
  <w:style w:type="paragraph" w:customStyle="1" w:styleId="c26">
    <w:name w:val="c26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B521FC"/>
  </w:style>
  <w:style w:type="paragraph" w:customStyle="1" w:styleId="c54">
    <w:name w:val="c54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B521FC"/>
  </w:style>
  <w:style w:type="character" w:customStyle="1" w:styleId="c46">
    <w:name w:val="c46"/>
    <w:basedOn w:val="a0"/>
    <w:rsid w:val="00B521FC"/>
  </w:style>
  <w:style w:type="character" w:customStyle="1" w:styleId="c16">
    <w:name w:val="c16"/>
    <w:basedOn w:val="a0"/>
    <w:rsid w:val="00B521FC"/>
  </w:style>
  <w:style w:type="paragraph" w:customStyle="1" w:styleId="c4">
    <w:name w:val="c4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8">
    <w:name w:val="c78"/>
    <w:basedOn w:val="a0"/>
    <w:rsid w:val="00B521FC"/>
  </w:style>
  <w:style w:type="character" w:customStyle="1" w:styleId="c44">
    <w:name w:val="c44"/>
    <w:basedOn w:val="a0"/>
    <w:rsid w:val="00B521FC"/>
  </w:style>
  <w:style w:type="paragraph" w:customStyle="1" w:styleId="c64">
    <w:name w:val="c64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B521FC"/>
  </w:style>
  <w:style w:type="paragraph" w:customStyle="1" w:styleId="c83">
    <w:name w:val="c83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521FC"/>
  </w:style>
  <w:style w:type="paragraph" w:customStyle="1" w:styleId="c27">
    <w:name w:val="c27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8">
    <w:name w:val="c58"/>
    <w:basedOn w:val="a0"/>
    <w:rsid w:val="00B521FC"/>
  </w:style>
  <w:style w:type="paragraph" w:customStyle="1" w:styleId="c31">
    <w:name w:val="c31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521F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521FC"/>
    <w:rPr>
      <w:color w:val="800080"/>
      <w:u w:val="single"/>
    </w:rPr>
  </w:style>
  <w:style w:type="paragraph" w:customStyle="1" w:styleId="c6">
    <w:name w:val="c6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2">
    <w:name w:val="c72"/>
    <w:basedOn w:val="a"/>
    <w:rsid w:val="00B5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6">
    <w:name w:val="c66"/>
    <w:basedOn w:val="a0"/>
    <w:rsid w:val="00B521FC"/>
  </w:style>
  <w:style w:type="table" w:styleId="a9">
    <w:name w:val="Table Grid"/>
    <w:basedOn w:val="a1"/>
    <w:uiPriority w:val="59"/>
    <w:rsid w:val="000342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620C-4F0B-4159-BC26-047C9DFDD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2384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Данил</cp:lastModifiedBy>
  <cp:revision>15</cp:revision>
  <dcterms:created xsi:type="dcterms:W3CDTF">2026-09-14T11:07:00Z</dcterms:created>
  <dcterms:modified xsi:type="dcterms:W3CDTF">2026-10-16T09:53:00Z</dcterms:modified>
</cp:coreProperties>
</file>