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4B3" w:rsidRPr="00B948C1" w:rsidRDefault="00163236" w:rsidP="00163236">
      <w:pPr>
        <w:ind w:left="-1560" w:right="566"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528182" cy="11675831"/>
            <wp:effectExtent l="19050" t="0" r="0" b="0"/>
            <wp:docPr id="1" name="Рисунок 1" descr="C:\Users\User\Pictures\2026-10-16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6-10-16_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087" cy="1170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4B3" w:rsidRPr="00B948C1" w:rsidRDefault="006724B3" w:rsidP="006724B3">
      <w:pPr>
        <w:rPr>
          <w:rFonts w:ascii="Times New Roman" w:hAnsi="Times New Roman" w:cs="Times New Roman"/>
          <w:sz w:val="24"/>
          <w:szCs w:val="24"/>
        </w:rPr>
      </w:pPr>
    </w:p>
    <w:p w:rsidR="006724B3" w:rsidRPr="00B948C1" w:rsidRDefault="006724B3" w:rsidP="006724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Пояснительная записка</w:t>
      </w:r>
    </w:p>
    <w:p w:rsidR="006724B3" w:rsidRPr="00B948C1" w:rsidRDefault="006724B3" w:rsidP="006724B3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Рабочая программа разработана в соответствии с требованиями федерального государственного образовательного стандарта начального общего образования второго поколения, рабочей программой автора М.М.Безруких «Разговор о правильном питании» М.:ОЛМ </w:t>
      </w:r>
      <w:proofErr w:type="spellStart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Медиа</w:t>
      </w:r>
      <w:proofErr w:type="spellEnd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Групп, 2008</w:t>
      </w:r>
    </w:p>
    <w:p w:rsidR="006724B3" w:rsidRPr="00B948C1" w:rsidRDefault="006724B3" w:rsidP="006724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кружка «Разговор о правильном питании» предназначена для обучающихся 2, 4 классов, с учётом реализации её учителями начальных классов, занимающихся вопросами обучения здоровому образу жизни с детьми в возрасте от 6,5 до 10 лет.</w:t>
      </w:r>
    </w:p>
    <w:p w:rsidR="006724B3" w:rsidRPr="00B948C1" w:rsidRDefault="006724B3" w:rsidP="006724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Данная программа рассчитана на проведение 1 часа в неделю: 2,4 классы — 34 часа в год, 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Содержание программы отвечает следующим принципам: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возрастная адекватность- соответствие используемых форм и методов обучения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возрастным физиологическим и психологическим особенностям детей и подростков;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научная обоснованность;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практическая целесообразность;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динамическое развитие и системность;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необходимость и достаточность предоставляемой информации;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вовлечение в реализацию программы родителей;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культурологическая сообразность.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Для выполнения задач формирования правильного питания необходимо довести до сведения каждого ребенка важность соблюдения режима питания.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Основными формами реализации программы являются игровая деятельность, что наиболее соответствует возрастным особенностям детей и проектно-исследовательская работа.</w:t>
      </w:r>
    </w:p>
    <w:p w:rsidR="006724B3" w:rsidRPr="00B948C1" w:rsidRDefault="006724B3" w:rsidP="006724B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имеет большую практическую направленность. Программа  «Разговор о правильном питании» предназначена для обучающихся 2, 4 классов, с учётом реализации её учителями начальных классов, занимающихся вопросами обучения здоровому образу жизни с детьми в возрасте от 6,5 до 10 лет. Данная программа составлена в соответствии с возрастными особенностями </w:t>
      </w:r>
      <w:proofErr w:type="gramStart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рассчитана на проведение 1 часа в неделю: 2,4 классы — 34 часа в год.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Реализация программы предполагает решение следующих образовательных и воспитательных задач: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Цели и задачи программы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</w:t>
      </w: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: формирование у детей основ культуры питания, как составляющей здорового образа жизни.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-формирование и развитие представления у детей о здоровье как одной из важнейших человеческих ценностей, формирование готовности заботиться и укреплять собственное здоровье.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формирование у школьников знаний о правилах рационального питания, направленных на сохранение и укрепление здоровья, а также готовности соблюдать эти правила;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освоение детьми практических навыков рационального питания;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формирование навыков правильного питания, как составной части здорового образа жизни;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формирование представления о правилах этикета, связанных с питанием осознание того, что навыки этикета являются неотъемлемой частью общей культуры личности;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пробуждение у детей интереса к народным традициям, связанным с питанием и здоровьем, расширение знаний об истории и традициях своего народа и культуре и традициям других народов;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развитие творческих способностей и кругозора у детей, их интересов и познавательной деятельности;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коммуникативных навыков у школьников, умения эффективно взаимодействовать со сверстниками и взрослыми в процессе решения проблемы;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просвещение родителей в вопросах организации рационального питания детей и подростков.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Формы и методы обучения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В качестве организации занятий в программу внесены различные формы: экскурсии, наблюдение, сюжетно-ролевые игры, игры по правилам, мини проекты, совместная работа с родителями, групповые дискуссии, мозговой штурм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Основные методы обучения: исследовательский, </w:t>
      </w:r>
      <w:proofErr w:type="spellStart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обьяснительно-иллюстративный</w:t>
      </w:r>
      <w:proofErr w:type="spellEnd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, практический, поисковый.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Ожидаемый результат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полученные знания позволят детям ориентироваться в ассортименте наиболее типичных продуктов питания, сознательно выбирать наиболее полезные;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дети смогут оценивать свой рацион и режим питания с точки зрения соответствия требованиям здорового образа жизни;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дети получат знания и навыки, связанные с этикетом в области питания;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здоровый физически, психически, нравственно, адекватно оценивающий свое место и предназначение в жизни выпускник.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Способы проверки результатов освоения программы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Подведение итогов по результатам освоения материалов данной программы может происходить в виде защиты творческих проектов, выставок работ по различным темам, проведение конкурсов.</w:t>
      </w:r>
    </w:p>
    <w:p w:rsidR="006724B3" w:rsidRPr="00B948C1" w:rsidRDefault="006724B3" w:rsidP="006724B3">
      <w:pPr>
        <w:shd w:val="clear" w:color="auto" w:fill="FFFFFF"/>
        <w:spacing w:after="0" w:line="240" w:lineRule="auto"/>
        <w:ind w:left="4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24B3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16FC" w:rsidRDefault="00E416FC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16FC" w:rsidRDefault="00E416FC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16FC" w:rsidRDefault="00E416FC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16FC" w:rsidRDefault="00E416FC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0060" w:rsidRDefault="009F0060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F0060" w:rsidSect="009F00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416FC" w:rsidRDefault="00E416FC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16FC" w:rsidRPr="00B948C1" w:rsidRDefault="00E416FC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16FC" w:rsidRDefault="00E416FC" w:rsidP="006724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E416FC" w:rsidRDefault="00E416FC" w:rsidP="006724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6724B3" w:rsidRPr="00B948C1" w:rsidRDefault="006724B3" w:rsidP="006724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Содержание программы внеурочной деятельности  «Разговор о правильном питании»</w:t>
      </w:r>
    </w:p>
    <w:p w:rsidR="006724B3" w:rsidRPr="00B948C1" w:rsidRDefault="006724B3" w:rsidP="006724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2-й год обучения</w:t>
      </w:r>
    </w:p>
    <w:tbl>
      <w:tblPr>
        <w:tblW w:w="1390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26"/>
        <w:gridCol w:w="4863"/>
        <w:gridCol w:w="5113"/>
      </w:tblGrid>
      <w:tr w:rsidR="006724B3" w:rsidRPr="00B948C1" w:rsidTr="001C75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5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Практика</w:t>
            </w:r>
          </w:p>
        </w:tc>
      </w:tr>
      <w:tr w:rsidR="006724B3" w:rsidRPr="00B948C1" w:rsidTr="001C75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Вводное занятие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правил питания</w:t>
            </w:r>
          </w:p>
        </w:tc>
        <w:tc>
          <w:tcPr>
            <w:tcW w:w="5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Ролевые игры</w:t>
            </w:r>
          </w:p>
        </w:tc>
      </w:tr>
      <w:tr w:rsidR="006724B3" w:rsidRPr="00B948C1" w:rsidTr="001C75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Путешествие по улице «правильного питания».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вариантами полдника</w:t>
            </w:r>
          </w:p>
        </w:tc>
        <w:tc>
          <w:tcPr>
            <w:tcW w:w="5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Игра, викторины</w:t>
            </w:r>
          </w:p>
        </w:tc>
      </w:tr>
      <w:tr w:rsidR="006724B3" w:rsidRPr="00B948C1" w:rsidTr="001C75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Молоко и молочные продукты.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Значение молока и молочных продуктов</w:t>
            </w:r>
          </w:p>
        </w:tc>
        <w:tc>
          <w:tcPr>
            <w:tcW w:w="5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 в тетрадях, составление </w:t>
            </w:r>
            <w:proofErr w:type="spellStart"/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меню</w:t>
            </w:r>
            <w:proofErr w:type="gramStart"/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онкурс-викторина</w:t>
            </w:r>
            <w:proofErr w:type="spellEnd"/>
          </w:p>
        </w:tc>
      </w:tr>
      <w:tr w:rsidR="006724B3" w:rsidRPr="00B948C1" w:rsidTr="001C75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Продукты для ужина.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«Пора ужинать»</w:t>
            </w:r>
          </w:p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Ужин, как обязательный компонент питания</w:t>
            </w:r>
          </w:p>
        </w:tc>
        <w:tc>
          <w:tcPr>
            <w:tcW w:w="5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меню для ужина. Оформление плаката «Пора ужинать»</w:t>
            </w:r>
            <w:proofErr w:type="gramStart"/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олевыен</w:t>
            </w:r>
            <w:proofErr w:type="spellEnd"/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игры</w:t>
            </w:r>
          </w:p>
        </w:tc>
      </w:tr>
      <w:tr w:rsidR="006724B3" w:rsidRPr="00B948C1" w:rsidTr="001C75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Витамины.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«Где найти витамины в разные времена года».</w:t>
            </w:r>
          </w:p>
        </w:tc>
        <w:tc>
          <w:tcPr>
            <w:tcW w:w="5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и отгадывание кроссвордов, практическая работа ролевые игры.</w:t>
            </w:r>
          </w:p>
        </w:tc>
      </w:tr>
      <w:tr w:rsidR="006724B3" w:rsidRPr="00B948C1" w:rsidTr="001C75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Вкусовые качества продуктов.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«На вкус и цвет товарища нет».</w:t>
            </w:r>
          </w:p>
        </w:tc>
        <w:tc>
          <w:tcPr>
            <w:tcW w:w="5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по определению вкуса продуктов. Ролевые игры</w:t>
            </w:r>
          </w:p>
        </w:tc>
      </w:tr>
      <w:tr w:rsidR="006724B3" w:rsidRPr="00B948C1" w:rsidTr="001C75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Значение жидкости в организме.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«Как утолить жажду» Ценность разнообразных напитков.</w:t>
            </w:r>
          </w:p>
        </w:tc>
        <w:tc>
          <w:tcPr>
            <w:tcW w:w="5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в тетрадях. Ролевые игры. Игра – демонстрация «Из чего готовят соки»</w:t>
            </w:r>
          </w:p>
        </w:tc>
      </w:tr>
      <w:tr w:rsidR="006724B3" w:rsidRPr="00B948C1" w:rsidTr="001C75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Разнообразное питание.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«Что надо есть, чтобы стать сильнее». Высококалорийные продукты.</w:t>
            </w:r>
          </w:p>
        </w:tc>
        <w:tc>
          <w:tcPr>
            <w:tcW w:w="5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в тетрадях, составление меню второго завтрака в школе, ролевые игры.</w:t>
            </w:r>
          </w:p>
        </w:tc>
      </w:tr>
      <w:tr w:rsidR="006724B3" w:rsidRPr="00B948C1" w:rsidTr="001C75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Овощи, ягоды, фрукты – витаминные продукты.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«О пользе витаминных продуктов»</w:t>
            </w:r>
            <w:proofErr w:type="gramStart"/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начение витаминов и минеральных веществ в питании человека.</w:t>
            </w:r>
          </w:p>
        </w:tc>
        <w:tc>
          <w:tcPr>
            <w:tcW w:w="5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КВН «Овощи, ягоды, фрукты самые витаминные продукты». Каждому овощу свое время. Ролевые игры.</w:t>
            </w:r>
          </w:p>
        </w:tc>
      </w:tr>
      <w:tr w:rsidR="006724B3" w:rsidRPr="00B948C1" w:rsidTr="001C75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Проведение праздника «Витаминная страна».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5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Конкурсы, ролевые игры.</w:t>
            </w:r>
          </w:p>
        </w:tc>
      </w:tr>
      <w:tr w:rsidR="006724B3" w:rsidRPr="00B948C1" w:rsidTr="001C75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Семейное творческое содружество детей и взрослых. Проект «Самый полезный продукт».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5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6724B3" w:rsidRPr="00B948C1" w:rsidTr="001C752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 Подведение итогов.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5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 о проделанной работе.</w:t>
            </w:r>
          </w:p>
        </w:tc>
      </w:tr>
    </w:tbl>
    <w:p w:rsidR="0014133D" w:rsidRDefault="0014133D" w:rsidP="001413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4B3" w:rsidRPr="00B948C1" w:rsidRDefault="0014133D" w:rsidP="001413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                                                   </w:t>
      </w:r>
      <w:r w:rsidR="006724B3"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Календарно-тематическое планирование кружка «Разговор о правильном питании»</w:t>
      </w:r>
    </w:p>
    <w:p w:rsidR="006724B3" w:rsidRDefault="006724B3" w:rsidP="006724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2-й год обучения.</w:t>
      </w:r>
    </w:p>
    <w:p w:rsidR="00E416FC" w:rsidRPr="00B948C1" w:rsidRDefault="00E416FC" w:rsidP="006724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390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1"/>
        <w:gridCol w:w="8221"/>
        <w:gridCol w:w="1985"/>
        <w:gridCol w:w="2835"/>
      </w:tblGrid>
      <w:tr w:rsidR="006724B3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B948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B948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B948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занятий.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часов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0415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Вводное занятие. Диагностика на начало учебного года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9F0060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03.09   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C0415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2026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Путешествие по улице правильного питания.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09.09      2026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Время есть булочки.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16.09      2026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 плаката молоко и молочные продукты.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24.09      2026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Конкурс, викторина знатоки молока.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01.10      2026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Изготовление книжки-самоделки «Кладовая народной мудрости»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9F0060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08.10      </w:t>
            </w:r>
            <w:r w:rsidR="00C0415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2026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Пора ужинать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15.10      2026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как приготовить бутерброды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22.10    </w:t>
            </w:r>
            <w:r w:rsidR="009F006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2026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меню для ужина.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05.11    </w:t>
            </w:r>
            <w:r w:rsidR="009F006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2026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Значение витаминов в жизни человека.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12.11    </w:t>
            </w:r>
            <w:r w:rsidR="009F006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2026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19.11   </w:t>
            </w:r>
            <w:r w:rsidR="009F006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2026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Морепродукты.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26.11    </w:t>
            </w:r>
            <w:r w:rsidR="009F006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2026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Отгадай мелодию.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03.12    </w:t>
            </w:r>
            <w:r w:rsidR="009F006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2026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 вкус и цвет товарища нет»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10.12    </w:t>
            </w:r>
            <w:r w:rsidR="009F006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2026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«Из чего приготовлен сок?»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17.12   </w:t>
            </w:r>
            <w:r w:rsidR="009F006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9F006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2026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утолить жажду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24.12   </w:t>
            </w:r>
            <w:r w:rsidR="009F006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2026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«Посещение музея воды»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14.01    </w:t>
            </w:r>
            <w:r w:rsidR="009F006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Праздник чая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21.01   </w:t>
            </w:r>
            <w:r w:rsidR="009F006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надо есть, чтобы стать сильнее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28.01    </w:t>
            </w:r>
            <w:r w:rsidR="009F006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« Меню спортсмена»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1413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04.02 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2027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«Мой день»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11.02   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Овощи, ягоды и фрукты - витаминные продукты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18.02   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«Изготовление витаминного салата»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9F0060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25.02   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 w:rsidR="00C0415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КВН «Овощи, ягоды, фрукты – самые витаминные продукты»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9F0060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04.03   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 w:rsidR="00C0415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 плаката «Витаминная страна»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9F0060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11.03   </w:t>
            </w:r>
            <w:r w:rsidR="00C0415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 w:rsidR="00C0415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Посадка лука.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18.03  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 w:rsidR="009F0060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Каждому овощу свое время.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9F0060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25.03 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 w:rsidR="00C0415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28.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Инсценирование</w:t>
            </w:r>
            <w:proofErr w:type="spellEnd"/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сказки «Вершки и корешки»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9F0060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08.04   </w:t>
            </w:r>
            <w:r w:rsidR="00C0415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2027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«Овощной ресторан»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9F0060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15.04   </w:t>
            </w:r>
            <w:r w:rsidR="00C0415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2027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Изготовление книжки «Витаминная азбука»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9F0060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22.04    </w:t>
            </w:r>
            <w:r w:rsidR="00C0415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31- 32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«Витамины и овощи»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Default="009F0060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29.04   </w:t>
            </w:r>
            <w:r w:rsidR="00C04158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2027</w:t>
            </w:r>
          </w:p>
          <w:p w:rsidR="00E416FC" w:rsidRPr="00B948C1" w:rsidRDefault="00E416FC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06. 05   2027</w:t>
            </w:r>
          </w:p>
        </w:tc>
      </w:tr>
      <w:tr w:rsidR="00C04158" w:rsidRPr="00B948C1" w:rsidTr="009F0060"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33 -34.</w:t>
            </w:r>
          </w:p>
        </w:tc>
        <w:tc>
          <w:tcPr>
            <w:tcW w:w="8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Подведение итогов. Творческий отчет «Реклама овощей». Диагностика на конец года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Pr="00B948C1" w:rsidRDefault="00C04158" w:rsidP="006724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158" w:rsidRDefault="009F0060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13.05    </w:t>
            </w:r>
            <w:r w:rsidR="00E416F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  <w:p w:rsidR="00E416FC" w:rsidRPr="00B948C1" w:rsidRDefault="009F0060" w:rsidP="009F00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20.05    </w:t>
            </w:r>
            <w:r w:rsidR="00E416FC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</w:tbl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Предполагаемые результаты 2-го года обучения.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Обучающиеся должны знать: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основные правила питания;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важность употребления в пищу разнообразных продуктов;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роль витаминов в питании.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После 2-года обучающиеся должны уметь: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соблюдать гигиену питания;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готовить простейшие витаминные салаты;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выращивать зелень в горшочках.</w:t>
      </w:r>
    </w:p>
    <w:p w:rsidR="006724B3" w:rsidRPr="00B948C1" w:rsidRDefault="006724B3" w:rsidP="006724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Содержание программы </w:t>
      </w:r>
    </w:p>
    <w:p w:rsidR="006724B3" w:rsidRPr="00B948C1" w:rsidRDefault="006724B3" w:rsidP="006724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« Разговор о правильном питании»</w:t>
      </w:r>
    </w:p>
    <w:p w:rsidR="006724B3" w:rsidRPr="00B948C1" w:rsidRDefault="006724B3" w:rsidP="006724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4-й год обучения</w:t>
      </w:r>
    </w:p>
    <w:tbl>
      <w:tblPr>
        <w:tblW w:w="1390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98"/>
        <w:gridCol w:w="3600"/>
        <w:gridCol w:w="5704"/>
      </w:tblGrid>
      <w:tr w:rsidR="006724B3" w:rsidRPr="00B948C1" w:rsidTr="009F00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5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Практика</w:t>
            </w:r>
          </w:p>
        </w:tc>
      </w:tr>
      <w:tr w:rsidR="006724B3" w:rsidRPr="00B948C1" w:rsidTr="009F00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Вводное занятие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правил питания</w:t>
            </w:r>
          </w:p>
        </w:tc>
        <w:tc>
          <w:tcPr>
            <w:tcW w:w="5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Ролевые игры</w:t>
            </w:r>
          </w:p>
        </w:tc>
      </w:tr>
      <w:tr w:rsidR="006724B3" w:rsidRPr="00B948C1" w:rsidTr="009F00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#1056;</w:t>
            </w:r>
            <w:r w:rsidR="007F6735"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астительные продукты леса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Беседа: «Какую пищу можно найти в лесу» Правила поведения в лесу. Правила сбора грибов и ягод.</w:t>
            </w:r>
          </w:p>
        </w:tc>
        <w:tc>
          <w:tcPr>
            <w:tcW w:w="5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в тетрадях. Отгадывание кроссворда.</w:t>
            </w:r>
          </w:p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 Походная математика»</w:t>
            </w:r>
          </w:p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 – спектакль « </w:t>
            </w:r>
            <w:proofErr w:type="gramStart"/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Там</w:t>
            </w:r>
            <w:proofErr w:type="gramEnd"/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неведомых дорожках»</w:t>
            </w:r>
          </w:p>
        </w:tc>
      </w:tr>
      <w:tr w:rsidR="006724B3" w:rsidRPr="00B948C1" w:rsidTr="009F00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#1056;</w:t>
            </w:r>
            <w:r w:rsidR="007F6735"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ыбные продукты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«Что и как можно приготовить из рыбы» Важность употребления рыбных продуктов.</w:t>
            </w:r>
          </w:p>
        </w:tc>
        <w:tc>
          <w:tcPr>
            <w:tcW w:w="5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в тетрадях</w:t>
            </w:r>
          </w:p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Эстафета поваров</w:t>
            </w:r>
          </w:p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 Рыбное меню»</w:t>
            </w:r>
          </w:p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рисунков « В подводном царстве»</w:t>
            </w:r>
          </w:p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пословиц и поговорок»</w:t>
            </w:r>
          </w:p>
        </w:tc>
      </w:tr>
      <w:tr w:rsidR="006724B3" w:rsidRPr="00B948C1" w:rsidTr="009F00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#1044;</w:t>
            </w:r>
            <w:r w:rsidR="007F6735"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 моря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о морепродуктах. Блюда из морепродуктов Знакомство с </w:t>
            </w: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обитателями моря.</w:t>
            </w:r>
          </w:p>
        </w:tc>
        <w:tc>
          <w:tcPr>
            <w:tcW w:w="5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Работа в тетрадях. Викторина</w:t>
            </w:r>
          </w:p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 В гостях у Нептуна»</w:t>
            </w:r>
          </w:p>
        </w:tc>
      </w:tr>
      <w:tr w:rsidR="006724B3" w:rsidRPr="00B948C1" w:rsidTr="009F00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#1050;</w:t>
            </w:r>
            <w:r w:rsidR="007F6735"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улинарное путешествие по России»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традициями питания регионов, историей быта своего народа</w:t>
            </w:r>
          </w:p>
        </w:tc>
        <w:tc>
          <w:tcPr>
            <w:tcW w:w="5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в тетрадях</w:t>
            </w:r>
          </w:p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– рисунков «Вкусный маршрут»</w:t>
            </w:r>
          </w:p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– проект « кулинарный глобус»</w:t>
            </w:r>
          </w:p>
        </w:tc>
      </w:tr>
      <w:tr w:rsidR="006724B3" w:rsidRPr="00B948C1" w:rsidTr="009F00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Рацион питания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Рассмотреть проблему « Что можно приготовить, если выбор продуктов ограничен»</w:t>
            </w:r>
          </w:p>
        </w:tc>
        <w:tc>
          <w:tcPr>
            <w:tcW w:w="5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в тетрадях</w:t>
            </w:r>
            <w:proofErr w:type="gramStart"/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</w:p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 Моё недельное меню»</w:t>
            </w:r>
          </w:p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« На необитаемом острове»</w:t>
            </w:r>
          </w:p>
        </w:tc>
      </w:tr>
      <w:tr w:rsidR="006724B3" w:rsidRPr="00B948C1" w:rsidTr="009F00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#1055;</w:t>
            </w:r>
            <w:r w:rsidR="007F6735"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равила поведения за столом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 Как правильно вести себя за столом». Знакомство со стихотворением « Назидание о застольном невежестве»</w:t>
            </w:r>
          </w:p>
        </w:tc>
        <w:tc>
          <w:tcPr>
            <w:tcW w:w="5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в тетрадях.</w:t>
            </w:r>
          </w:p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Сюжетно – ролевые игры.</w:t>
            </w:r>
          </w:p>
        </w:tc>
      </w:tr>
      <w:tr w:rsidR="006724B3" w:rsidRPr="00B948C1" w:rsidTr="009F00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#1053;</w:t>
            </w:r>
            <w:r w:rsidR="007F6735"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акрываем стол для родителей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5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6724B3" w:rsidRPr="00B948C1" w:rsidTr="009F00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#1055;</w:t>
            </w:r>
            <w:r w:rsidR="007F6735"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роектная деятельность.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тем и целей проектов, форм их организации</w:t>
            </w:r>
          </w:p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планов работы, составление плана консультаций с педагогом</w:t>
            </w:r>
          </w:p>
        </w:tc>
        <w:tc>
          <w:tcPr>
            <w:tcW w:w="5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проектов по теме</w:t>
            </w:r>
          </w:p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_Традиции</w:t>
            </w:r>
            <w:proofErr w:type="spellEnd"/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питания в нашей семье»</w:t>
            </w:r>
          </w:p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Подбор литературы.</w:t>
            </w:r>
          </w:p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 проектов.</w:t>
            </w:r>
          </w:p>
        </w:tc>
      </w:tr>
      <w:tr w:rsidR="006724B3" w:rsidRPr="00B948C1" w:rsidTr="009F00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#1055;</w:t>
            </w:r>
            <w:r w:rsidR="007F6735"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одведение итогов работы</w:t>
            </w:r>
          </w:p>
        </w:tc>
        <w:tc>
          <w:tcPr>
            <w:tcW w:w="3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5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</w:tr>
    </w:tbl>
    <w:p w:rsidR="006724B3" w:rsidRPr="00B948C1" w:rsidRDefault="006724B3" w:rsidP="006724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Календарно – тематическое планирование</w:t>
      </w:r>
    </w:p>
    <w:p w:rsidR="006724B3" w:rsidRPr="00B948C1" w:rsidRDefault="006724B3" w:rsidP="006724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 Разговор о правильном питании»</w:t>
      </w:r>
    </w:p>
    <w:p w:rsidR="006724B3" w:rsidRPr="00B948C1" w:rsidRDefault="006724B3" w:rsidP="006724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4-й год обучения</w:t>
      </w:r>
    </w:p>
    <w:tbl>
      <w:tblPr>
        <w:tblW w:w="1390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44"/>
        <w:gridCol w:w="8222"/>
        <w:gridCol w:w="2268"/>
        <w:gridCol w:w="2268"/>
      </w:tblGrid>
      <w:tr w:rsidR="006724B3" w:rsidRPr="00B948C1" w:rsidTr="009F0060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948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B948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B948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занятия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часов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</w:tr>
      <w:tr w:rsidR="006724B3" w:rsidRPr="00B948C1" w:rsidTr="009F0060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Вводное занятие. Диагностика на н</w:t>
            </w:r>
            <w:r w:rsidR="00244D1C"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чало учебного года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03.09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 2026</w:t>
            </w:r>
          </w:p>
        </w:tc>
      </w:tr>
      <w:tr w:rsidR="006724B3" w:rsidRPr="00B948C1" w:rsidTr="009F0060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Какую пищу можно найти в лесу.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09.09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2026</w:t>
            </w:r>
          </w:p>
        </w:tc>
      </w:tr>
      <w:tr w:rsidR="006724B3" w:rsidRPr="00B948C1" w:rsidTr="009F0060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поведения в лесу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16.09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2026</w:t>
            </w:r>
          </w:p>
        </w:tc>
      </w:tr>
      <w:tr w:rsidR="006724B3" w:rsidRPr="00B948C1" w:rsidTr="009F0060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Лекарственные растения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24.09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2026</w:t>
            </w:r>
          </w:p>
        </w:tc>
      </w:tr>
      <w:tr w:rsidR="006724B3" w:rsidRPr="00B948C1" w:rsidTr="009F0060">
        <w:trPr>
          <w:trHeight w:val="360"/>
        </w:trPr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– приготовить из рыбы.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01.10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2026</w:t>
            </w:r>
          </w:p>
        </w:tc>
      </w:tr>
      <w:tr w:rsidR="006724B3" w:rsidRPr="00B948C1" w:rsidTr="009F0060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Конкурсов рисунков «В подводном царстве»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08.10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2026</w:t>
            </w:r>
          </w:p>
        </w:tc>
      </w:tr>
      <w:tr w:rsidR="006724B3" w:rsidRPr="00B948C1" w:rsidTr="009F0060">
        <w:trPr>
          <w:trHeight w:val="360"/>
        </w:trPr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Эстафета поваров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14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15.10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2026</w:t>
            </w:r>
          </w:p>
        </w:tc>
      </w:tr>
      <w:tr w:rsidR="006724B3" w:rsidRPr="00B948C1" w:rsidTr="009F0060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половиц поговорок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22.10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2026</w:t>
            </w:r>
          </w:p>
        </w:tc>
      </w:tr>
      <w:tr w:rsidR="006724B3" w:rsidRPr="00B948C1" w:rsidTr="009F0060">
        <w:trPr>
          <w:trHeight w:val="180"/>
        </w:trPr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Дары моря.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05.11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2026</w:t>
            </w:r>
          </w:p>
        </w:tc>
      </w:tr>
      <w:tr w:rsidR="006724B3" w:rsidRPr="00B948C1" w:rsidTr="009F0060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в магазин морепродуктов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12.11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2026</w:t>
            </w:r>
          </w:p>
        </w:tc>
      </w:tr>
      <w:tr w:rsidR="006724B3" w:rsidRPr="00B948C1" w:rsidTr="009F0060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 плаката « Обитатели моря»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19.11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2026</w:t>
            </w:r>
          </w:p>
        </w:tc>
      </w:tr>
      <w:tr w:rsidR="006724B3" w:rsidRPr="00B948C1" w:rsidTr="009F0060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Викторина « В гостях у Нептуна»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26.11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2026</w:t>
            </w:r>
          </w:p>
        </w:tc>
      </w:tr>
      <w:tr w:rsidR="006724B3" w:rsidRPr="00B948C1" w:rsidTr="009F0060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Меню из морепродуктов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03.12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2026</w:t>
            </w:r>
          </w:p>
        </w:tc>
      </w:tr>
      <w:tr w:rsidR="006724B3" w:rsidRPr="00B948C1" w:rsidTr="009F0060">
        <w:trPr>
          <w:trHeight w:val="360"/>
        </w:trPr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Кулинарное путешествие по России.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10.12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2026</w:t>
            </w:r>
          </w:p>
        </w:tc>
      </w:tr>
      <w:tr w:rsidR="006724B3" w:rsidRPr="00B948C1" w:rsidTr="009F0060">
        <w:trPr>
          <w:trHeight w:val="360"/>
        </w:trPr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Традиционные блюда нашего края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17.12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2026</w:t>
            </w:r>
          </w:p>
        </w:tc>
      </w:tr>
      <w:tr w:rsidR="006724B3" w:rsidRPr="00B948C1" w:rsidTr="009F0060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по составлению меню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24.12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2026</w:t>
            </w:r>
          </w:p>
        </w:tc>
      </w:tr>
      <w:tr w:rsidR="006724B3" w:rsidRPr="00B948C1" w:rsidTr="009F0060">
        <w:trPr>
          <w:trHeight w:val="360"/>
        </w:trPr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рисунков « Вкусный маршрут»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14.01</w:t>
            </w:r>
            <w:r w:rsidR="00DA14C6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DA14C6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6724B3" w:rsidRPr="00B948C1" w:rsidTr="009F0060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– проект « Кулинарный глобус»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21.01</w:t>
            </w:r>
            <w:r w:rsidR="00F734FE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 w:rsidR="00DA14C6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2027</w:t>
            </w:r>
          </w:p>
        </w:tc>
      </w:tr>
      <w:tr w:rsidR="006724B3" w:rsidRPr="00B948C1" w:rsidTr="009F0060">
        <w:trPr>
          <w:trHeight w:val="360"/>
        </w:trPr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Праздник « Мы за чаем не скучаем»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28.01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 </w:t>
            </w:r>
            <w:r w:rsidR="00DA14C6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6724B3" w:rsidRPr="00B948C1" w:rsidTr="009F0060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можно приготовить, если выбор продуктов ограничен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04.02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 </w:t>
            </w:r>
            <w:r w:rsidR="00DA14C6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6724B3" w:rsidRPr="00B948C1" w:rsidTr="009F0060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недельного меню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11.02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 </w:t>
            </w:r>
            <w:r w:rsidR="00DA14C6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6724B3" w:rsidRPr="00B948C1" w:rsidTr="009F0060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кулинарных рецептов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18.02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 </w:t>
            </w:r>
            <w:r w:rsidR="00DA14C6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6724B3" w:rsidRPr="00B948C1" w:rsidTr="009F0060">
        <w:trPr>
          <w:trHeight w:val="180"/>
        </w:trPr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« На необитаемом острове»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25.02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</w:t>
            </w:r>
            <w:r w:rsidR="00DA14C6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2027</w:t>
            </w:r>
          </w:p>
        </w:tc>
      </w:tr>
      <w:tr w:rsidR="006724B3" w:rsidRPr="00B948C1" w:rsidTr="009F0060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правильно вести себя за столом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04.03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 </w:t>
            </w:r>
            <w:r w:rsidR="00DA14C6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6724B3" w:rsidRPr="00B948C1" w:rsidTr="009F0060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B948C1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11.03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 </w:t>
            </w:r>
            <w:r w:rsidR="00DA14C6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6724B3" w:rsidRPr="00B948C1" w:rsidTr="009F0060"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26 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6724B3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Изготовление книжки « Правила поведения за столом»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C84592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24B3" w:rsidRPr="00B948C1" w:rsidRDefault="0014133D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18.03   </w:t>
            </w:r>
            <w:r w:rsidR="00DA14C6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915324" w:rsidRPr="00B948C1" w:rsidTr="009F0060">
        <w:trPr>
          <w:trHeight w:val="207"/>
        </w:trPr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E416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E416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Изготовление книжки « Правила поведения за столом»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14133D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25.03   </w:t>
            </w:r>
            <w:r w:rsidR="00DA14C6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915324" w:rsidRPr="00B948C1" w:rsidTr="009F0060">
        <w:trPr>
          <w:trHeight w:val="207"/>
        </w:trPr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E416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E416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Накрываем праздничный стол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1C752C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08.04  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="00DA14C6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915324" w:rsidRPr="00B948C1" w:rsidTr="009F0060">
        <w:trPr>
          <w:trHeight w:val="207"/>
        </w:trPr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E416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E416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«Традиции питания в нашей семье»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DA14C6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15.04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915324" w:rsidRPr="00B948C1" w:rsidTr="009F0060">
        <w:trPr>
          <w:trHeight w:val="207"/>
        </w:trPr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E416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E416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«Традиции питания в нашей семье»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DA14C6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22.04   2027</w:t>
            </w:r>
          </w:p>
        </w:tc>
      </w:tr>
      <w:tr w:rsidR="00915324" w:rsidRPr="00B948C1" w:rsidTr="009F0060">
        <w:trPr>
          <w:trHeight w:val="207"/>
        </w:trPr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E416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E416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Накрываем праздничный стол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14133D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29.04  </w:t>
            </w:r>
            <w:r w:rsidR="00DA14C6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2027</w:t>
            </w:r>
          </w:p>
        </w:tc>
      </w:tr>
      <w:tr w:rsidR="00915324" w:rsidRPr="00B948C1" w:rsidTr="009F0060">
        <w:trPr>
          <w:trHeight w:val="207"/>
        </w:trPr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E416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E416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«Традиции питания в нашей семье»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DA14C6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06.05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915324" w:rsidRPr="00B948C1" w:rsidTr="009F0060">
        <w:trPr>
          <w:trHeight w:val="207"/>
        </w:trPr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E416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E416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«Традиции питания в нашей семье»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915324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5324" w:rsidRPr="00B948C1" w:rsidRDefault="0014133D" w:rsidP="00244D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13.05   </w:t>
            </w:r>
            <w:r w:rsidR="00DA14C6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  <w:tr w:rsidR="00915324" w:rsidRPr="00B948C1" w:rsidTr="009F0060">
        <w:trPr>
          <w:trHeight w:val="207"/>
        </w:trPr>
        <w:tc>
          <w:tcPr>
            <w:tcW w:w="11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15324" w:rsidRPr="00B948C1" w:rsidRDefault="00915324" w:rsidP="00E416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15324" w:rsidRPr="00B948C1" w:rsidRDefault="00915324" w:rsidP="00E416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48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– конкурс « Здорово жить здорово!»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15324" w:rsidRPr="00B948C1" w:rsidRDefault="00915324" w:rsidP="00C84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915324" w:rsidRPr="00B948C1" w:rsidRDefault="00DA14C6" w:rsidP="001413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20.05</w:t>
            </w:r>
            <w:r w:rsidR="0014133D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  <w:t>2027</w:t>
            </w:r>
          </w:p>
        </w:tc>
      </w:tr>
    </w:tbl>
    <w:p w:rsidR="00915324" w:rsidRDefault="00915324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4133D" w:rsidRDefault="0014133D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Предполагаемые результаты четвёртого года обучения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Ученики должны знать: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 </w:t>
      </w: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кулинарные традиции своего края;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растения леса, которые можно использовать в пищу;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необходимость использования разнообразных продуктов,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пищевую ценность различных продуктов.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должны уметь: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приготовить блюдо, если набор продуктов ограничен,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выбирать из набора продуктов наиболее </w:t>
      </w:r>
      <w:proofErr w:type="gramStart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полезные</w:t>
      </w:r>
      <w:proofErr w:type="gramEnd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организма;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накрывать праздничный стол.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Методическое обеспечение программы « Разговор о правильном питании»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Учебная деятельность.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Учебная деятельность школьников строится по следующим модулям: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гигиена питания,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режим питания,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-рацион питания,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культура питания,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разнообразие питания,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этикет,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- традиции и культура питания.</w:t>
      </w:r>
    </w:p>
    <w:p w:rsidR="006724B3" w:rsidRPr="00B948C1" w:rsidRDefault="006724B3" w:rsidP="006724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Для занятий используются рабочие тетради « Разговор о правильном питании» и</w:t>
      </w:r>
    </w:p>
    <w:p w:rsidR="006724B3" w:rsidRPr="00B948C1" w:rsidRDefault="006724B3" w:rsidP="006724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« Две недели в лагере здоровья». Дети проводят исследовательскую работу по различным темам, ходят на экскурсии на различные предприятия, оформляют плакаты по правилам правильного питания, выполняют практические работы. Всё это позволяет реально сформировать у школьников полезные навыки и привычки в области рационального здорового питания.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Воспитывающая деятельность.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в кружке даёт большие возможности для воспитания здорового поколения и для формирования коллективизма. Реализация программы ориентирована на творческую работу ребёнка – индивидуальную или групповую.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Индивидуально дети выполняют задания в рабочих тетрадях. Коллективно или в группах работают над творческими проектами, оформляют плакаты по правилам правильного питания, выставки, участвуют в конкурсах, праздниках.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В результате формируются такие качества как ответственность, взаимопомощь, взаимовыручка, любознательность, коллективизм.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Развивающая деятельность.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по программе «Разговор о правильном питании» способствует развитию творческих способностей и кругозора у детей, их интересов и познавательных способностей, развитию коммуникативных навыков</w:t>
      </w:r>
      <w:proofErr w:type="gramStart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умения эффективно взаимодействовать со сверстниками и взрослыми в процессе решения проблем.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Список литературы</w:t>
      </w: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6724B3" w:rsidRPr="00B948C1" w:rsidRDefault="006724B3" w:rsidP="00C845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Безруких</w:t>
      </w:r>
      <w:proofErr w:type="gramEnd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М.М., Филиппова Т.А., Макеева А.Г. Разговор о правильном питании/ Методическое пособие.- М.: ОЛМА </w:t>
      </w:r>
      <w:proofErr w:type="spellStart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Медиа</w:t>
      </w:r>
      <w:proofErr w:type="spellEnd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Групп, 2009,79</w:t>
      </w:r>
      <w:proofErr w:type="gramStart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724B3" w:rsidRPr="00B948C1" w:rsidRDefault="006724B3" w:rsidP="00C845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Безруких М.М., Филиппова Т.А., Макеева А.Г. Две недели в лагере здоровья/ Методическое пособие. - М.: ОЛМА </w:t>
      </w:r>
      <w:proofErr w:type="spellStart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Медиа</w:t>
      </w:r>
      <w:proofErr w:type="spellEnd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Групп, 2009, 79с</w:t>
      </w:r>
    </w:p>
    <w:p w:rsidR="006724B3" w:rsidRPr="00B948C1" w:rsidRDefault="006724B3" w:rsidP="00C845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Верзилин Н. Путешествие с домашними </w:t>
      </w:r>
      <w:proofErr w:type="spellStart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растениями</w:t>
      </w:r>
      <w:proofErr w:type="gramStart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.-</w:t>
      </w:r>
      <w:proofErr w:type="gramEnd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spellEnd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., 1974,200с</w:t>
      </w:r>
    </w:p>
    <w:p w:rsidR="006724B3" w:rsidRPr="00B948C1" w:rsidRDefault="006724B3" w:rsidP="00C845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Кондова</w:t>
      </w:r>
      <w:proofErr w:type="gramEnd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С.Н.Что готовить, когда мамы нет дома М., 1990,185с</w:t>
      </w:r>
    </w:p>
    <w:p w:rsidR="006724B3" w:rsidRPr="00B948C1" w:rsidRDefault="006724B3" w:rsidP="00C845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Ладодо</w:t>
      </w:r>
      <w:proofErr w:type="spellEnd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К.С Продукты и блюда в детском питании. М.,1991,190с</w:t>
      </w:r>
    </w:p>
    <w:p w:rsidR="006724B3" w:rsidRPr="00B948C1" w:rsidRDefault="006724B3" w:rsidP="00C845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Похлёбкин</w:t>
      </w:r>
      <w:proofErr w:type="spellEnd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В.В. История важнейших пищевых </w:t>
      </w:r>
      <w:proofErr w:type="spellStart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продуктов</w:t>
      </w:r>
      <w:proofErr w:type="gramStart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.М</w:t>
      </w:r>
      <w:proofErr w:type="spellEnd"/>
      <w:proofErr w:type="gramEnd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., 2000, 350с</w:t>
      </w:r>
    </w:p>
    <w:p w:rsidR="006724B3" w:rsidRPr="00B948C1" w:rsidRDefault="006724B3" w:rsidP="00C845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Справочник по детской </w:t>
      </w:r>
      <w:proofErr w:type="gramStart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диетике</w:t>
      </w:r>
      <w:proofErr w:type="gramEnd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. М.1977., 340 с.</w:t>
      </w:r>
    </w:p>
    <w:p w:rsidR="006724B3" w:rsidRPr="00B948C1" w:rsidRDefault="006724B3" w:rsidP="00C8459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Этикет и сервировка праздничного стола. М., #1089;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Список литературы</w:t>
      </w: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для детей</w:t>
      </w:r>
      <w:r w:rsidRPr="00B948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#1042;ерзилин.Н. По следам Робинзона Л. 1974,254</w:t>
      </w:r>
      <w:proofErr w:type="gramStart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 </w:t>
      </w:r>
      <w:proofErr w:type="spellStart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Верзилин</w:t>
      </w:r>
      <w:proofErr w:type="gramStart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.Н</w:t>
      </w:r>
      <w:proofErr w:type="spellEnd"/>
      <w:proofErr w:type="gramEnd"/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. Путешествие с комнатными растениями Л., 1974,254с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3Кондова С. Н. Что готовить, когда мамы нет дома. М.,1990, 185.</w:t>
      </w:r>
    </w:p>
    <w:p w:rsidR="006724B3" w:rsidRPr="00B948C1" w:rsidRDefault="006724B3" w:rsidP="006724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48C1">
        <w:rPr>
          <w:rFonts w:ascii="Times New Roman" w:eastAsia="Times New Roman" w:hAnsi="Times New Roman" w:cs="Times New Roman"/>
          <w:color w:val="000000"/>
          <w:sz w:val="24"/>
          <w:szCs w:val="24"/>
        </w:rPr>
        <w:t>#1054;гуреева Г.Н. Краткий атлас – справочник грибника и ягодника. М., Издательство АСТ, 2001с.</w:t>
      </w:r>
    </w:p>
    <w:p w:rsidR="006724B3" w:rsidRPr="00B948C1" w:rsidRDefault="006724B3" w:rsidP="006724B3">
      <w:pPr>
        <w:rPr>
          <w:rFonts w:ascii="Times New Roman" w:hAnsi="Times New Roman" w:cs="Times New Roman"/>
          <w:sz w:val="24"/>
          <w:szCs w:val="24"/>
        </w:rPr>
      </w:pPr>
    </w:p>
    <w:p w:rsidR="006724B3" w:rsidRPr="00B948C1" w:rsidRDefault="006724B3" w:rsidP="006724B3">
      <w:pPr>
        <w:rPr>
          <w:rFonts w:ascii="Times New Roman" w:hAnsi="Times New Roman" w:cs="Times New Roman"/>
          <w:sz w:val="24"/>
          <w:szCs w:val="24"/>
        </w:rPr>
      </w:pPr>
    </w:p>
    <w:p w:rsidR="006724B3" w:rsidRDefault="006724B3" w:rsidP="006724B3">
      <w:pPr>
        <w:rPr>
          <w:rFonts w:ascii="Times New Roman" w:hAnsi="Times New Roman" w:cs="Times New Roman"/>
          <w:sz w:val="24"/>
          <w:szCs w:val="24"/>
        </w:rPr>
      </w:pPr>
    </w:p>
    <w:p w:rsidR="006724B3" w:rsidRDefault="006724B3" w:rsidP="006724B3">
      <w:pPr>
        <w:rPr>
          <w:rFonts w:ascii="Times New Roman" w:hAnsi="Times New Roman" w:cs="Times New Roman"/>
          <w:sz w:val="24"/>
          <w:szCs w:val="24"/>
        </w:rPr>
      </w:pPr>
    </w:p>
    <w:p w:rsidR="006724B3" w:rsidRDefault="006724B3" w:rsidP="006724B3">
      <w:pPr>
        <w:rPr>
          <w:rFonts w:ascii="Times New Roman" w:hAnsi="Times New Roman" w:cs="Times New Roman"/>
          <w:sz w:val="24"/>
          <w:szCs w:val="24"/>
        </w:rPr>
      </w:pPr>
    </w:p>
    <w:p w:rsidR="006724B3" w:rsidRDefault="006724B3" w:rsidP="006724B3">
      <w:pPr>
        <w:rPr>
          <w:rFonts w:ascii="Times New Roman" w:hAnsi="Times New Roman" w:cs="Times New Roman"/>
          <w:sz w:val="24"/>
          <w:szCs w:val="24"/>
        </w:rPr>
      </w:pPr>
    </w:p>
    <w:p w:rsidR="006724B3" w:rsidRDefault="006724B3" w:rsidP="006724B3"/>
    <w:sectPr w:rsidR="006724B3" w:rsidSect="009F006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6F6D7E"/>
    <w:multiLevelType w:val="multilevel"/>
    <w:tmpl w:val="7436A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724B3"/>
    <w:rsid w:val="00014D05"/>
    <w:rsid w:val="000C45B8"/>
    <w:rsid w:val="00115958"/>
    <w:rsid w:val="0014133D"/>
    <w:rsid w:val="00163236"/>
    <w:rsid w:val="001C752C"/>
    <w:rsid w:val="00244D1C"/>
    <w:rsid w:val="00357AFB"/>
    <w:rsid w:val="003E6DDC"/>
    <w:rsid w:val="003E6F99"/>
    <w:rsid w:val="00463EBD"/>
    <w:rsid w:val="005448E8"/>
    <w:rsid w:val="006724B3"/>
    <w:rsid w:val="00693F83"/>
    <w:rsid w:val="00765CC7"/>
    <w:rsid w:val="007661C1"/>
    <w:rsid w:val="007F6735"/>
    <w:rsid w:val="00915324"/>
    <w:rsid w:val="009F0060"/>
    <w:rsid w:val="00B948C1"/>
    <w:rsid w:val="00C04158"/>
    <w:rsid w:val="00C84592"/>
    <w:rsid w:val="00DA14C6"/>
    <w:rsid w:val="00E416FC"/>
    <w:rsid w:val="00E621CE"/>
    <w:rsid w:val="00EA7BEF"/>
    <w:rsid w:val="00F35D74"/>
    <w:rsid w:val="00F73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F83"/>
  </w:style>
  <w:style w:type="paragraph" w:styleId="1">
    <w:name w:val="heading 1"/>
    <w:basedOn w:val="a"/>
    <w:link w:val="10"/>
    <w:uiPriority w:val="9"/>
    <w:qFormat/>
    <w:rsid w:val="006724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724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24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724B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6724B3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c76">
    <w:name w:val="c76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6724B3"/>
  </w:style>
  <w:style w:type="paragraph" w:customStyle="1" w:styleId="c0">
    <w:name w:val="c0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7">
    <w:name w:val="c107"/>
    <w:basedOn w:val="a0"/>
    <w:rsid w:val="006724B3"/>
  </w:style>
  <w:style w:type="paragraph" w:customStyle="1" w:styleId="c91">
    <w:name w:val="c91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6724B3"/>
  </w:style>
  <w:style w:type="paragraph" w:customStyle="1" w:styleId="c71">
    <w:name w:val="c71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2">
    <w:name w:val="c62"/>
    <w:basedOn w:val="a0"/>
    <w:rsid w:val="006724B3"/>
  </w:style>
  <w:style w:type="character" w:customStyle="1" w:styleId="c36">
    <w:name w:val="c36"/>
    <w:basedOn w:val="a0"/>
    <w:rsid w:val="006724B3"/>
  </w:style>
  <w:style w:type="paragraph" w:customStyle="1" w:styleId="c8">
    <w:name w:val="c8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">
    <w:name w:val="c32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3">
    <w:name w:val="c73"/>
    <w:basedOn w:val="a0"/>
    <w:rsid w:val="006724B3"/>
  </w:style>
  <w:style w:type="character" w:customStyle="1" w:styleId="c57">
    <w:name w:val="c57"/>
    <w:basedOn w:val="a0"/>
    <w:rsid w:val="006724B3"/>
  </w:style>
  <w:style w:type="paragraph" w:customStyle="1" w:styleId="c48">
    <w:name w:val="c48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">
    <w:name w:val="c25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4">
    <w:name w:val="c84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4">
    <w:name w:val="c104"/>
    <w:basedOn w:val="a0"/>
    <w:rsid w:val="006724B3"/>
  </w:style>
  <w:style w:type="character" w:customStyle="1" w:styleId="c74">
    <w:name w:val="c74"/>
    <w:basedOn w:val="a0"/>
    <w:rsid w:val="006724B3"/>
  </w:style>
  <w:style w:type="character" w:customStyle="1" w:styleId="c69">
    <w:name w:val="c69"/>
    <w:basedOn w:val="a0"/>
    <w:rsid w:val="006724B3"/>
  </w:style>
  <w:style w:type="paragraph" w:customStyle="1" w:styleId="c80">
    <w:name w:val="c80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">
    <w:name w:val="c50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0">
    <w:name w:val="c70"/>
    <w:basedOn w:val="a0"/>
    <w:rsid w:val="006724B3"/>
  </w:style>
  <w:style w:type="paragraph" w:customStyle="1" w:styleId="c20">
    <w:name w:val="c20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6">
    <w:name w:val="c86"/>
    <w:basedOn w:val="a0"/>
    <w:rsid w:val="006724B3"/>
  </w:style>
  <w:style w:type="character" w:customStyle="1" w:styleId="c94">
    <w:name w:val="c94"/>
    <w:basedOn w:val="a0"/>
    <w:rsid w:val="006724B3"/>
  </w:style>
  <w:style w:type="paragraph" w:customStyle="1" w:styleId="c33">
    <w:name w:val="c33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3">
    <w:name w:val="c63"/>
    <w:basedOn w:val="a0"/>
    <w:rsid w:val="006724B3"/>
  </w:style>
  <w:style w:type="paragraph" w:customStyle="1" w:styleId="c37">
    <w:name w:val="c37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4">
    <w:name w:val="c34"/>
    <w:basedOn w:val="a0"/>
    <w:rsid w:val="006724B3"/>
  </w:style>
  <w:style w:type="paragraph" w:customStyle="1" w:styleId="c12">
    <w:name w:val="c12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724B3"/>
  </w:style>
  <w:style w:type="character" w:customStyle="1" w:styleId="c19">
    <w:name w:val="c19"/>
    <w:basedOn w:val="a0"/>
    <w:rsid w:val="006724B3"/>
  </w:style>
  <w:style w:type="paragraph" w:customStyle="1" w:styleId="c40">
    <w:name w:val="c40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5">
    <w:name w:val="c65"/>
    <w:basedOn w:val="a0"/>
    <w:rsid w:val="006724B3"/>
  </w:style>
  <w:style w:type="paragraph" w:styleId="a4">
    <w:name w:val="Balloon Text"/>
    <w:basedOn w:val="a"/>
    <w:link w:val="a5"/>
    <w:uiPriority w:val="99"/>
    <w:semiHidden/>
    <w:unhideWhenUsed/>
    <w:rsid w:val="00672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24B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724B3"/>
    <w:pPr>
      <w:spacing w:after="0" w:line="240" w:lineRule="auto"/>
    </w:pPr>
  </w:style>
  <w:style w:type="paragraph" w:customStyle="1" w:styleId="c26">
    <w:name w:val="c26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8">
    <w:name w:val="c28"/>
    <w:basedOn w:val="a0"/>
    <w:rsid w:val="006724B3"/>
  </w:style>
  <w:style w:type="paragraph" w:customStyle="1" w:styleId="c54">
    <w:name w:val="c54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1">
    <w:name w:val="c21"/>
    <w:basedOn w:val="a0"/>
    <w:rsid w:val="006724B3"/>
  </w:style>
  <w:style w:type="character" w:customStyle="1" w:styleId="c46">
    <w:name w:val="c46"/>
    <w:basedOn w:val="a0"/>
    <w:rsid w:val="006724B3"/>
  </w:style>
  <w:style w:type="character" w:customStyle="1" w:styleId="c16">
    <w:name w:val="c16"/>
    <w:basedOn w:val="a0"/>
    <w:rsid w:val="006724B3"/>
  </w:style>
  <w:style w:type="paragraph" w:customStyle="1" w:styleId="c4">
    <w:name w:val="c4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8">
    <w:name w:val="c78"/>
    <w:basedOn w:val="a0"/>
    <w:rsid w:val="006724B3"/>
  </w:style>
  <w:style w:type="character" w:customStyle="1" w:styleId="c44">
    <w:name w:val="c44"/>
    <w:basedOn w:val="a0"/>
    <w:rsid w:val="006724B3"/>
  </w:style>
  <w:style w:type="paragraph" w:customStyle="1" w:styleId="c64">
    <w:name w:val="c64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1">
    <w:name w:val="c61"/>
    <w:basedOn w:val="a0"/>
    <w:rsid w:val="006724B3"/>
  </w:style>
  <w:style w:type="paragraph" w:customStyle="1" w:styleId="c83">
    <w:name w:val="c83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6724B3"/>
  </w:style>
  <w:style w:type="paragraph" w:customStyle="1" w:styleId="c27">
    <w:name w:val="c27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">
    <w:name w:val="c17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8">
    <w:name w:val="c58"/>
    <w:basedOn w:val="a0"/>
    <w:rsid w:val="006724B3"/>
  </w:style>
  <w:style w:type="paragraph" w:customStyle="1" w:styleId="c31">
    <w:name w:val="c31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6724B3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724B3"/>
    <w:rPr>
      <w:color w:val="800080"/>
      <w:u w:val="single"/>
    </w:rPr>
  </w:style>
  <w:style w:type="paragraph" w:customStyle="1" w:styleId="c6">
    <w:name w:val="c6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2">
    <w:name w:val="c72"/>
    <w:basedOn w:val="a"/>
    <w:rsid w:val="00672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6">
    <w:name w:val="c66"/>
    <w:basedOn w:val="a0"/>
    <w:rsid w:val="006724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84372-F803-4F7E-8DEA-66DA2F12F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10</Pages>
  <Words>2209</Words>
  <Characters>12593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2026-09-24T10:16:00Z</cp:lastPrinted>
  <dcterms:created xsi:type="dcterms:W3CDTF">2026-09-16T10:31:00Z</dcterms:created>
  <dcterms:modified xsi:type="dcterms:W3CDTF">2026-10-16T10:54:00Z</dcterms:modified>
</cp:coreProperties>
</file>